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3C" w:rsidRPr="00B31486" w:rsidRDefault="00B11E3C" w:rsidP="00B11E3C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1486">
        <w:rPr>
          <w:rFonts w:ascii="Times New Roman" w:hAnsi="Times New Roman" w:cs="Times New Roman"/>
          <w:sz w:val="40"/>
          <w:szCs w:val="40"/>
        </w:rPr>
        <w:t>План</w:t>
      </w:r>
    </w:p>
    <w:p w:rsidR="00B11E3C" w:rsidRDefault="00B11E3C" w:rsidP="00B11E3C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1486">
        <w:rPr>
          <w:rFonts w:ascii="Times New Roman" w:hAnsi="Times New Roman" w:cs="Times New Roman"/>
          <w:sz w:val="40"/>
          <w:szCs w:val="40"/>
        </w:rPr>
        <w:t>взаимодействия с родителями по ранней профилактике с</w:t>
      </w:r>
      <w:r>
        <w:rPr>
          <w:rFonts w:ascii="Times New Roman" w:hAnsi="Times New Roman" w:cs="Times New Roman"/>
          <w:sz w:val="40"/>
          <w:szCs w:val="40"/>
        </w:rPr>
        <w:t xml:space="preserve">емейного неблагополучия </w:t>
      </w:r>
    </w:p>
    <w:p w:rsidR="00B11E3C" w:rsidRPr="007B0761" w:rsidRDefault="00B11E3C" w:rsidP="00B11E3C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(на 2022-2023</w:t>
      </w:r>
      <w:r w:rsidRPr="00B31486">
        <w:rPr>
          <w:rFonts w:ascii="Times New Roman" w:hAnsi="Times New Roman" w:cs="Times New Roman"/>
          <w:sz w:val="40"/>
          <w:szCs w:val="40"/>
        </w:rPr>
        <w:t xml:space="preserve">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4247"/>
        <w:gridCol w:w="1699"/>
        <w:gridCol w:w="2281"/>
      </w:tblGrid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1E3C" w:rsidRPr="00DE77FC" w:rsidTr="00456836">
        <w:tc>
          <w:tcPr>
            <w:tcW w:w="9345" w:type="dxa"/>
            <w:gridSpan w:val="4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семей «группы риска» и неблагополучных семей и организация контроля за ними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Посещение детей на дому с целью выявления жилищно-бытовых условий воспитанников из семей «группы риска»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профилактике безнадзорности и правонарушений для каждой группы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профилактики 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заведующей по ВМР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Анализ работы ДОУ по профилактике правонарушений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B11E3C" w:rsidRPr="00DE77FC" w:rsidTr="00456836">
        <w:tc>
          <w:tcPr>
            <w:tcW w:w="9345" w:type="dxa"/>
            <w:gridSpan w:val="4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Изучение статуса семей и условий жизни ребенка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Организация учета и формирование реестра данных семей, находящихся в социально-опасном положении.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воспитания и развития детей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Ежедневный осмотр воспитанников, беседы с родителями и детьми из «Группы риска»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Наблюдение за взаимоотношениями родителей с детьми, способами их общения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Изучение причин неблагополучия семьи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благотворительных акциях для улучшения материального положения детей в малоимущих семьях». 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Члены Совета ДОУ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47" w:type="dxa"/>
            <w:shd w:val="clear" w:color="auto" w:fill="auto"/>
          </w:tcPr>
          <w:p w:rsidR="00B11E3C" w:rsidRDefault="00B11E3C" w:rsidP="00456836">
            <w:pPr>
              <w:pStyle w:val="c28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 xml:space="preserve">Консультация для воспитателей при работе с семьями, находящимися в группе риска </w:t>
            </w:r>
          </w:p>
          <w:p w:rsidR="00B11E3C" w:rsidRPr="00853A64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из неблагополучной семьи»</w:t>
            </w:r>
          </w:p>
          <w:p w:rsidR="00B11E3C" w:rsidRPr="00853A64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«Работа с родителями из семей</w:t>
            </w:r>
          </w:p>
          <w:p w:rsidR="00B11E3C" w:rsidRPr="00853A64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группы риска»</w:t>
            </w:r>
          </w:p>
          <w:p w:rsidR="00B11E3C" w:rsidRPr="00853A64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«Сопровождение семей, попавших в трудную жизненную ситуацию»</w:t>
            </w:r>
          </w:p>
          <w:p w:rsidR="00B11E3C" w:rsidRPr="00853A64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«Протяни руку помощи»</w:t>
            </w:r>
          </w:p>
        </w:tc>
        <w:tc>
          <w:tcPr>
            <w:tcW w:w="1699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11E3C" w:rsidRPr="00711B73" w:rsidRDefault="00B11E3C" w:rsidP="004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1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Проигрывание различных педагогических ситуаций с различными категориями родителей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жизни воспитанников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ежедневным учетом посещаемости воспитанников во всех возрастных группах (Длительное отсутствие без уважительных причин)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11E3C" w:rsidRPr="00DE77FC" w:rsidTr="00456836">
        <w:trPr>
          <w:trHeight w:val="951"/>
        </w:trPr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7" w:type="dxa"/>
            <w:shd w:val="clear" w:color="auto" w:fill="auto"/>
          </w:tcPr>
          <w:p w:rsidR="00B11E3C" w:rsidRPr="00B21AF7" w:rsidRDefault="00B11E3C" w:rsidP="00456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«Право ребенка на защиту от всех форм жестокого обращения»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1E3C" w:rsidRPr="00DE77FC" w:rsidTr="00456836">
        <w:trPr>
          <w:trHeight w:val="554"/>
        </w:trPr>
        <w:tc>
          <w:tcPr>
            <w:tcW w:w="1118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7" w:type="dxa"/>
            <w:shd w:val="clear" w:color="auto" w:fill="auto"/>
          </w:tcPr>
          <w:p w:rsidR="00B11E3C" w:rsidRPr="00B21AF7" w:rsidRDefault="00B11E3C" w:rsidP="00456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«Типы семей»</w:t>
            </w:r>
          </w:p>
        </w:tc>
        <w:tc>
          <w:tcPr>
            <w:tcW w:w="1699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1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1E3C" w:rsidRPr="00DE77FC" w:rsidTr="00456836">
        <w:trPr>
          <w:trHeight w:val="554"/>
        </w:trPr>
        <w:tc>
          <w:tcPr>
            <w:tcW w:w="1118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памяток, информационных листов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родителей: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«Золотые правила, которых нужно придерживаться, занимаясь с ребенком»; 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наказывать и прощать»; «Способы открыть ребенку свою любовь»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«Растим юного патриота »                  «Какие родители – такие и дети»               «Чтобы воспитать человека»</w:t>
            </w:r>
          </w:p>
        </w:tc>
        <w:tc>
          <w:tcPr>
            <w:tcW w:w="1699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11E3C" w:rsidRPr="006235A1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1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деятельности ДОУ по раннему выявлению семейного неблагополучия и сопровождению детей из социально неблагополучных семей.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3C" w:rsidRPr="00DE77FC" w:rsidTr="00456836">
        <w:tc>
          <w:tcPr>
            <w:tcW w:w="9345" w:type="dxa"/>
            <w:gridSpan w:val="4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Взаимодействие с родителями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МДОУ за 2022-2023 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уголка для </w:t>
            </w:r>
            <w:proofErr w:type="gramStart"/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родителей  с</w:t>
            </w:r>
            <w:proofErr w:type="gramEnd"/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телефонами и адресами социальных служб по охране прав детей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Анкеты, тесты, опросы:</w:t>
            </w:r>
            <w:r w:rsidRPr="00241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«Знаете ли Вы своего ребенка?»</w:t>
            </w:r>
            <w:r w:rsidRPr="00241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«Методика исследования</w:t>
            </w:r>
            <w:r w:rsidRPr="00241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родительских установок»</w:t>
            </w:r>
            <w:r w:rsidRPr="00241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«Потребности родителей»</w:t>
            </w:r>
            <w:r w:rsidRPr="00241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«Влияние семейной атмосферы на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</w:tc>
        <w:tc>
          <w:tcPr>
            <w:tcW w:w="1699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1E3C" w:rsidRPr="00DE77FC" w:rsidTr="00456836">
        <w:trPr>
          <w:trHeight w:val="804"/>
        </w:trPr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Консультации для родителей (законных представителей)</w:t>
            </w:r>
          </w:p>
          <w:p w:rsidR="00B11E3C" w:rsidRPr="00241BE8" w:rsidRDefault="00B11E3C" w:rsidP="0045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 </w:t>
            </w: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«Полезные игрушки для разного возраста»</w:t>
            </w:r>
            <w:r w:rsidRPr="00241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«Здоровая пища для детей»</w:t>
            </w:r>
            <w:r w:rsidRPr="00241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«Как заниматься с ребенком дома»</w:t>
            </w:r>
            <w:r w:rsidRPr="00241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«Читайте сами, читайте детям, читайте вместе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B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детьми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заведующей по ВМР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3C" w:rsidRPr="00DE77FC" w:rsidTr="00456836">
        <w:trPr>
          <w:trHeight w:val="285"/>
        </w:trPr>
        <w:tc>
          <w:tcPr>
            <w:tcW w:w="1118" w:type="dxa"/>
            <w:tcBorders>
              <w:top w:val="nil"/>
            </w:tcBorders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nil"/>
            </w:tcBorders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на сайте учреждения: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 «Права и обязанности родителей»;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 «Заповеди для родителей по созданию благоприятной атмосферы в семье»;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 Домашнему насилию нет оправданий».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Исайкина Т.А.</w:t>
            </w:r>
          </w:p>
        </w:tc>
      </w:tr>
      <w:tr w:rsidR="00B11E3C" w:rsidRPr="00DE77FC" w:rsidTr="00456836">
        <w:trPr>
          <w:trHeight w:val="285"/>
        </w:trPr>
        <w:tc>
          <w:tcPr>
            <w:tcW w:w="1118" w:type="dxa"/>
            <w:tcBorders>
              <w:top w:val="nil"/>
            </w:tcBorders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  <w:tcBorders>
              <w:top w:val="nil"/>
            </w:tcBorders>
            <w:shd w:val="clear" w:color="auto" w:fill="auto"/>
          </w:tcPr>
          <w:p w:rsidR="00B11E3C" w:rsidRPr="00853A64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родителей</w:t>
            </w:r>
          </w:p>
          <w:p w:rsidR="00B11E3C" w:rsidRPr="00853A64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«Сказки своими руками»</w:t>
            </w:r>
          </w:p>
          <w:p w:rsidR="00B11E3C" w:rsidRPr="00853A64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провести выходной день с ребенком с пользой»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«Семейные праздники. Как их организовать»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11E3C" w:rsidRPr="00711B73" w:rsidRDefault="00B11E3C" w:rsidP="0045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B11E3C" w:rsidRPr="005F3E72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«Образец поведения ребенок ищет в семье</w:t>
            </w:r>
            <w:r w:rsidRPr="005F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ссоры и дети</w:t>
            </w:r>
            <w:r w:rsidRPr="005F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«Трезвость в семье-залог успешного воспитания</w:t>
            </w:r>
            <w:r w:rsidRPr="005F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«Хороший тон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семье»</w:t>
            </w:r>
          </w:p>
          <w:p w:rsidR="00B11E3C" w:rsidRPr="005F3E72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-«Ответственность родителей за ненадлежащее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</w:t>
            </w:r>
            <w:r w:rsidRPr="005F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11E3C" w:rsidRPr="005F3E72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«Здоровый образ жизни в семье</w:t>
            </w:r>
            <w:r w:rsidRPr="005F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разрешать конфликты</w:t>
            </w:r>
            <w:r w:rsidRPr="005F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11E3C" w:rsidRPr="00711B73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том , как нельзя наказывать» </w:t>
            </w:r>
          </w:p>
        </w:tc>
        <w:tc>
          <w:tcPr>
            <w:tcW w:w="1699" w:type="dxa"/>
            <w:shd w:val="clear" w:color="auto" w:fill="auto"/>
          </w:tcPr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11E3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Месячник правильного питания (организация дегустации завтрака и ужина во всех возрастных группах)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Праздники: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-«Осень золотая в гости к нам пришла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-«Мамин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праздник»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-«Чудеса под Новый год»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-«День защитника Отечества»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-«Мама-солнышко родное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-«Знамя победы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Семейный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конкурс «Елочка-красавица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Смотр-конкурс «Пасхальные поделки»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B11E3C" w:rsidRPr="00DE77FC" w:rsidTr="00456836">
        <w:trPr>
          <w:trHeight w:val="1186"/>
        </w:trPr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B11E3C" w:rsidRPr="00711B73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Дней открытых </w:t>
            </w:r>
          </w:p>
          <w:p w:rsidR="00B11E3C" w:rsidRPr="00711B73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дверей для знакомства родителей с </w:t>
            </w:r>
          </w:p>
          <w:p w:rsidR="00B11E3C" w:rsidRPr="00711B73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деятельностью ДОУ, работой с </w:t>
            </w:r>
          </w:p>
          <w:p w:rsidR="00B11E3C" w:rsidRPr="00711B73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на занятиях и в свободное </w:t>
            </w:r>
          </w:p>
          <w:p w:rsidR="00B11E3C" w:rsidRPr="00711B73" w:rsidRDefault="00B11E3C" w:rsidP="0045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</w:tc>
        <w:tc>
          <w:tcPr>
            <w:tcW w:w="1699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11E3C" w:rsidRPr="00DE77FC" w:rsidTr="00456836">
        <w:trPr>
          <w:trHeight w:val="387"/>
        </w:trPr>
        <w:tc>
          <w:tcPr>
            <w:tcW w:w="9345" w:type="dxa"/>
            <w:gridSpan w:val="4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Ежемесячное участие воспитанников в тренировочных эвакуациях из здания по пожарной безопасности.</w:t>
            </w:r>
          </w:p>
        </w:tc>
        <w:tc>
          <w:tcPr>
            <w:tcW w:w="1699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воспитатели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Акции: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-«На дороге без спешки. Сбавь скорость, сохрани жизнь»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-«Спасибо-слово не простое»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-«Подари книгу детям»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 xml:space="preserve">-«Спорт-альтернатива пагубным </w:t>
            </w:r>
            <w:proofErr w:type="spellStart"/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првычкам</w:t>
            </w:r>
            <w:proofErr w:type="spellEnd"/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учебного года</w:t>
            </w:r>
          </w:p>
        </w:tc>
        <w:tc>
          <w:tcPr>
            <w:tcW w:w="2281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детьми: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-«Быть здоровым-модно»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_»Как</w:t>
            </w:r>
            <w:proofErr w:type="gramEnd"/>
            <w:r w:rsidRPr="000A0CDF">
              <w:rPr>
                <w:rFonts w:ascii="Times New Roman" w:hAnsi="Times New Roman" w:cs="Times New Roman"/>
                <w:sz w:val="24"/>
                <w:szCs w:val="24"/>
              </w:rPr>
              <w:t xml:space="preserve"> сохранить здоровье»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-Чтобы не было слез»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-В здоровом теле- здоровый дух»</w:t>
            </w:r>
          </w:p>
        </w:tc>
        <w:tc>
          <w:tcPr>
            <w:tcW w:w="1699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7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творчества: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-«Осень в нашем городе»;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-«Наша дружная семья»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-«Профессии настоящих мужчин»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-«Космические приключения»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1E3C" w:rsidRPr="00DE77FC" w:rsidTr="00456836">
        <w:tc>
          <w:tcPr>
            <w:tcW w:w="1118" w:type="dxa"/>
            <w:shd w:val="clear" w:color="auto" w:fill="auto"/>
          </w:tcPr>
          <w:p w:rsidR="00B11E3C" w:rsidRPr="00DE77FC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  <w:shd w:val="clear" w:color="auto" w:fill="auto"/>
          </w:tcPr>
          <w:p w:rsidR="00B11E3C" w:rsidRPr="000A0CDF" w:rsidRDefault="00B11E3C" w:rsidP="00456836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Праздники: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-«Осень золотая в гости к нам пришла»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-«Мамин праздник»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-«Чудеса под Новый год»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-«День защитника Отечества»</w:t>
            </w:r>
          </w:p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-«Мамочка-солнышко родное»</w:t>
            </w:r>
          </w:p>
          <w:p w:rsidR="00B11E3C" w:rsidRPr="000A0CDF" w:rsidRDefault="00B11E3C" w:rsidP="00456836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-«Знамя победы»</w:t>
            </w:r>
          </w:p>
        </w:tc>
        <w:tc>
          <w:tcPr>
            <w:tcW w:w="1699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B11E3C" w:rsidRPr="000A0CDF" w:rsidRDefault="00B11E3C" w:rsidP="0045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C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11E3C" w:rsidRDefault="00B11E3C" w:rsidP="00B11E3C">
      <w:pPr>
        <w:tabs>
          <w:tab w:val="left" w:pos="38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D69DE" w:rsidRDefault="005D69DE"/>
    <w:sectPr w:rsidR="005D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3C"/>
    <w:rsid w:val="005D69DE"/>
    <w:rsid w:val="00B1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06A8"/>
  <w15:chartTrackingRefBased/>
  <w15:docId w15:val="{5258FDE2-4CEF-485E-9DD0-00632FB5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11E3C"/>
  </w:style>
  <w:style w:type="character" w:customStyle="1" w:styleId="markedcontent">
    <w:name w:val="markedcontent"/>
    <w:basedOn w:val="a0"/>
    <w:rsid w:val="00B11E3C"/>
  </w:style>
  <w:style w:type="paragraph" w:customStyle="1" w:styleId="c28">
    <w:name w:val="c28"/>
    <w:basedOn w:val="a"/>
    <w:rsid w:val="00B1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2023-02-04T18:23:00Z</dcterms:created>
  <dcterms:modified xsi:type="dcterms:W3CDTF">2023-02-04T18:25:00Z</dcterms:modified>
</cp:coreProperties>
</file>