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262D" w:rsidRDefault="001D262D" w:rsidP="001D262D">
      <w:pPr>
        <w:shd w:val="clear" w:color="auto" w:fill="FFFFFF"/>
        <w:ind w:right="53"/>
        <w:jc w:val="center"/>
        <w:rPr>
          <w:b/>
          <w:bCs/>
          <w:sz w:val="24"/>
          <w:szCs w:val="24"/>
        </w:rPr>
      </w:pPr>
      <w:r w:rsidRPr="001D262D">
        <w:rPr>
          <w:b/>
          <w:bCs/>
          <w:noProof/>
          <w:sz w:val="24"/>
          <w:szCs w:val="24"/>
        </w:rPr>
        <w:drawing>
          <wp:inline distT="0" distB="0" distL="0" distR="0">
            <wp:extent cx="6336665" cy="8712914"/>
            <wp:effectExtent l="0" t="0" r="6985" b="0"/>
            <wp:docPr id="1" name="Рисунок 1" descr="C:\Users\User\Desktop\Трудовые\Я\2019-10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Трудовые\Я\2019-10-30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665" cy="871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62D" w:rsidRDefault="001D262D" w:rsidP="001D262D">
      <w:pPr>
        <w:shd w:val="clear" w:color="auto" w:fill="FFFFFF"/>
        <w:ind w:right="53"/>
        <w:jc w:val="center"/>
        <w:rPr>
          <w:b/>
          <w:bCs/>
          <w:sz w:val="24"/>
          <w:szCs w:val="24"/>
        </w:rPr>
      </w:pPr>
    </w:p>
    <w:p w:rsidR="001D262D" w:rsidRDefault="001D262D" w:rsidP="001D262D">
      <w:pPr>
        <w:shd w:val="clear" w:color="auto" w:fill="FFFFFF"/>
        <w:ind w:right="53"/>
        <w:jc w:val="center"/>
        <w:rPr>
          <w:b/>
          <w:bCs/>
          <w:sz w:val="24"/>
          <w:szCs w:val="24"/>
        </w:rPr>
      </w:pPr>
    </w:p>
    <w:p w:rsidR="001D262D" w:rsidRDefault="001D262D" w:rsidP="001D262D">
      <w:pPr>
        <w:shd w:val="clear" w:color="auto" w:fill="FFFFFF"/>
        <w:ind w:right="53"/>
        <w:jc w:val="center"/>
        <w:rPr>
          <w:b/>
          <w:bCs/>
          <w:sz w:val="24"/>
          <w:szCs w:val="24"/>
        </w:rPr>
      </w:pPr>
    </w:p>
    <w:p w:rsidR="001D262D" w:rsidRDefault="001D262D" w:rsidP="001D262D">
      <w:pPr>
        <w:shd w:val="clear" w:color="auto" w:fill="FFFFFF"/>
        <w:ind w:right="53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Положение</w:t>
      </w:r>
    </w:p>
    <w:p w:rsidR="001D262D" w:rsidRDefault="001D262D" w:rsidP="001D262D">
      <w:pPr>
        <w:shd w:val="clear" w:color="auto" w:fill="FFFFFF"/>
        <w:spacing w:before="14" w:line="317" w:lineRule="exact"/>
        <w:ind w:left="446" w:hanging="182"/>
        <w:jc w:val="center"/>
        <w:rPr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о</w:t>
      </w:r>
      <w:proofErr w:type="gramEnd"/>
      <w:r>
        <w:rPr>
          <w:b/>
          <w:bCs/>
          <w:sz w:val="24"/>
          <w:szCs w:val="24"/>
        </w:rPr>
        <w:t xml:space="preserve"> системе оплаты труда работников муниципального дошкольного образовательного учреждения детского сада комбинированного вида № 3  г. Сердобска</w:t>
      </w:r>
    </w:p>
    <w:p w:rsidR="001D262D" w:rsidRDefault="001D262D" w:rsidP="001D262D">
      <w:pPr>
        <w:shd w:val="clear" w:color="auto" w:fill="FFFFFF"/>
        <w:spacing w:before="317" w:line="298" w:lineRule="exact"/>
        <w:ind w:left="528"/>
        <w:jc w:val="center"/>
        <w:rPr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>1.Общие положения.</w:t>
      </w:r>
    </w:p>
    <w:p w:rsidR="001D262D" w:rsidRPr="00651C1E" w:rsidRDefault="001D262D" w:rsidP="001D262D">
      <w:pPr>
        <w:shd w:val="clear" w:color="auto" w:fill="FFFFFF"/>
        <w:tabs>
          <w:tab w:val="left" w:pos="1282"/>
        </w:tabs>
        <w:spacing w:line="298" w:lineRule="exact"/>
        <w:ind w:left="19" w:right="38" w:firstLine="739"/>
        <w:jc w:val="both"/>
        <w:rPr>
          <w:sz w:val="24"/>
          <w:szCs w:val="24"/>
        </w:rPr>
      </w:pPr>
      <w:r>
        <w:rPr>
          <w:spacing w:val="-13"/>
          <w:sz w:val="24"/>
          <w:szCs w:val="24"/>
        </w:rPr>
        <w:t>1.1.</w:t>
      </w:r>
      <w:r>
        <w:rPr>
          <w:sz w:val="24"/>
          <w:szCs w:val="24"/>
        </w:rPr>
        <w:tab/>
      </w:r>
      <w:r w:rsidRPr="00651C1E">
        <w:rPr>
          <w:sz w:val="24"/>
          <w:szCs w:val="24"/>
        </w:rPr>
        <w:t>Предметом регулирования настоящего Положения о системе оп</w:t>
      </w:r>
      <w:r>
        <w:rPr>
          <w:sz w:val="24"/>
          <w:szCs w:val="24"/>
        </w:rPr>
        <w:t xml:space="preserve">латы труда работников </w:t>
      </w:r>
      <w:r w:rsidRPr="00651C1E">
        <w:rPr>
          <w:sz w:val="24"/>
          <w:szCs w:val="24"/>
        </w:rPr>
        <w:t xml:space="preserve"> муниципального</w:t>
      </w:r>
      <w:r>
        <w:rPr>
          <w:sz w:val="24"/>
          <w:szCs w:val="24"/>
        </w:rPr>
        <w:t xml:space="preserve"> дошкольного</w:t>
      </w:r>
      <w:r w:rsidRPr="00651C1E">
        <w:rPr>
          <w:sz w:val="24"/>
          <w:szCs w:val="24"/>
        </w:rPr>
        <w:t xml:space="preserve"> образовательного учреждения </w:t>
      </w:r>
      <w:r>
        <w:rPr>
          <w:sz w:val="24"/>
          <w:szCs w:val="24"/>
        </w:rPr>
        <w:t>детского сада комбинированного вида № 3 г. Сердобска</w:t>
      </w:r>
      <w:r w:rsidRPr="00651C1E">
        <w:rPr>
          <w:sz w:val="24"/>
          <w:szCs w:val="24"/>
        </w:rPr>
        <w:t xml:space="preserve"> являются отношения, связанные с определением правовых и организационных основ установления системы оп</w:t>
      </w:r>
      <w:r>
        <w:rPr>
          <w:sz w:val="24"/>
          <w:szCs w:val="24"/>
        </w:rPr>
        <w:t xml:space="preserve">латы труда работников </w:t>
      </w:r>
      <w:r w:rsidRPr="00651C1E">
        <w:rPr>
          <w:sz w:val="24"/>
          <w:szCs w:val="24"/>
        </w:rPr>
        <w:t xml:space="preserve"> муниципального</w:t>
      </w:r>
      <w:r>
        <w:rPr>
          <w:sz w:val="24"/>
          <w:szCs w:val="24"/>
        </w:rPr>
        <w:t xml:space="preserve"> дошкольного</w:t>
      </w:r>
      <w:r w:rsidRPr="00651C1E">
        <w:rPr>
          <w:sz w:val="24"/>
          <w:szCs w:val="24"/>
        </w:rPr>
        <w:t xml:space="preserve"> образовательного учреждения </w:t>
      </w:r>
      <w:r>
        <w:rPr>
          <w:sz w:val="24"/>
          <w:szCs w:val="24"/>
        </w:rPr>
        <w:t>детского сада комбинированного вида №3 г. Сердобска</w:t>
      </w:r>
      <w:r w:rsidRPr="00651C1E">
        <w:rPr>
          <w:sz w:val="24"/>
          <w:szCs w:val="24"/>
        </w:rPr>
        <w:t xml:space="preserve"> и порядок ее применения с целью реализации приоритетных направлений развития образовательной системы Пензенской области.</w:t>
      </w:r>
      <w:r w:rsidRPr="00651C1E">
        <w:rPr>
          <w:sz w:val="28"/>
          <w:szCs w:val="28"/>
        </w:rPr>
        <w:t xml:space="preserve"> </w:t>
      </w:r>
    </w:p>
    <w:p w:rsidR="001D262D" w:rsidRPr="00651C1E" w:rsidRDefault="001D262D" w:rsidP="001D262D">
      <w:pPr>
        <w:shd w:val="clear" w:color="auto" w:fill="FFFFFF"/>
        <w:tabs>
          <w:tab w:val="left" w:pos="1210"/>
        </w:tabs>
        <w:spacing w:line="298" w:lineRule="exact"/>
        <w:ind w:left="19" w:right="34" w:firstLine="730"/>
        <w:jc w:val="both"/>
        <w:rPr>
          <w:sz w:val="24"/>
          <w:szCs w:val="24"/>
        </w:rPr>
      </w:pPr>
      <w:r>
        <w:rPr>
          <w:spacing w:val="-12"/>
          <w:sz w:val="24"/>
          <w:szCs w:val="24"/>
        </w:rPr>
        <w:t>1.2.</w:t>
      </w:r>
      <w:r>
        <w:rPr>
          <w:sz w:val="24"/>
          <w:szCs w:val="24"/>
        </w:rPr>
        <w:tab/>
      </w:r>
      <w:r w:rsidRPr="00651C1E">
        <w:rPr>
          <w:sz w:val="24"/>
          <w:szCs w:val="24"/>
        </w:rPr>
        <w:t xml:space="preserve">Настоящее Положение разработано в соответствии с </w:t>
      </w:r>
      <w:r w:rsidRPr="00651C1E">
        <w:rPr>
          <w:color w:val="000000"/>
          <w:sz w:val="24"/>
          <w:szCs w:val="24"/>
        </w:rPr>
        <w:t>Трудовым кодексом</w:t>
      </w:r>
      <w:r w:rsidRPr="00651C1E">
        <w:rPr>
          <w:sz w:val="24"/>
          <w:szCs w:val="24"/>
        </w:rPr>
        <w:t xml:space="preserve"> Российской Федерации, </w:t>
      </w:r>
      <w:r w:rsidRPr="00651C1E">
        <w:rPr>
          <w:color w:val="000000"/>
          <w:sz w:val="24"/>
          <w:szCs w:val="24"/>
        </w:rPr>
        <w:t>Бюджетным кодексом</w:t>
      </w:r>
      <w:r w:rsidRPr="00651C1E">
        <w:rPr>
          <w:sz w:val="24"/>
          <w:szCs w:val="24"/>
        </w:rPr>
        <w:t xml:space="preserve"> Российской Федерации, Указом Президента Российской Федерации от 7.05.2012 № 597 «О мероприятиях по реализации государственной социальной политики», федеральным Законом от 29.12.2012 № 273-ФЗ «Об образовании в Российской Федерации» (с последующими изменениями), приказом Министерства образования и науки Российской Федерации от </w:t>
      </w:r>
      <w:r w:rsidRPr="00547299">
        <w:rPr>
          <w:sz w:val="24"/>
          <w:szCs w:val="24"/>
        </w:rPr>
        <w:t>22</w:t>
      </w:r>
      <w:r>
        <w:rPr>
          <w:sz w:val="24"/>
          <w:szCs w:val="24"/>
        </w:rPr>
        <w:t>.12.2014 № 1601</w:t>
      </w:r>
      <w:r w:rsidRPr="00651C1E">
        <w:rPr>
          <w:sz w:val="24"/>
          <w:szCs w:val="24"/>
        </w:rPr>
        <w:t xml:space="preserve"> «О продолжительности рабочего времени (норме часов педагогической работы за ставку заработной платы) педагогических работников», Законом Пензенской области от 02.11.2004 № 674-ЗПО «Об оплате труда работников государственных учреждений, финансируемых из бюджета Пензенской области» (с последующими изменениями), Программой поэтапного совершенствования системы оплаты труда в государственных (муниципальных) учреждениях на 2012 - 2018 годы утвержденной распоряжением Правительства Российской Федерации от 26.11.2012 № 2190-р, Рекомендациями об условиях оплаты труда работников образовательных учреждений (приложение к письму </w:t>
      </w:r>
      <w:proofErr w:type="spellStart"/>
      <w:r w:rsidRPr="00651C1E">
        <w:rPr>
          <w:sz w:val="24"/>
          <w:szCs w:val="24"/>
        </w:rPr>
        <w:t>Минобрнауки</w:t>
      </w:r>
      <w:proofErr w:type="spellEnd"/>
      <w:r w:rsidRPr="00651C1E">
        <w:rPr>
          <w:sz w:val="24"/>
          <w:szCs w:val="24"/>
        </w:rPr>
        <w:t xml:space="preserve"> России и Профсоюза работников народного образования и науки России от 26.10.2004 № АФ-947/96), Едиными рекомендациями по установлению на федеральном, региональном и местном уровнях систем оплаты труда работников организаций, финансируемых из соответствующих бюджетов, на 2008 год, Едиными рекомендациями по установлению на федеральном, региональном и местном уровнях систем оплаты труда работников государственных и муниципальных учреждений на 2013 год утвержденным решением Российской трехсторонней комиссии по регулированию социально-трудовых отношений от 21.12.2012, протокол 11, приказами Министерства здравоохранения и социального развития Российской Федерации от 05.05.2008 № 216н «Об утверждении профессиональных квалификационных групп должностей работников образования» (с последующими изменениями), от 29.05.2008 № 247н «Об утверждении профессиональных квалификационных групп общеотраслевых должностей руководителей, специалистов и служащих» (с последующими изменениями), от 29.05.2008 № 248н «Об утверждении профессиональных квалификационных групп общеотраслевых профессий рабочих» (с последующими изменениями), от 29.12.2007 № 822 «Об утверждении перечня видов выплат компенсационного характера в федеральных бюджетных, автономных, казенных учреждениях и разъяснения о порядке установления выплат компенсационного характера в этих учреждениях» (с последующими изменениями), письмом Министерства образования и науки Российской Федерации от 20.06.2013 № АП-1073/02 «О разработке показателей эффективности», другими законодательными и иными нормативными правовы</w:t>
      </w:r>
      <w:r>
        <w:rPr>
          <w:sz w:val="24"/>
          <w:szCs w:val="24"/>
        </w:rPr>
        <w:t>ми актами Российской Федерации,</w:t>
      </w:r>
      <w:r w:rsidRPr="00651C1E">
        <w:rPr>
          <w:sz w:val="24"/>
          <w:szCs w:val="24"/>
        </w:rPr>
        <w:t xml:space="preserve"> Пензенской области</w:t>
      </w:r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Сердобского</w:t>
      </w:r>
      <w:proofErr w:type="spellEnd"/>
      <w:r>
        <w:rPr>
          <w:sz w:val="24"/>
          <w:szCs w:val="24"/>
        </w:rPr>
        <w:t xml:space="preserve"> района</w:t>
      </w:r>
      <w:r w:rsidRPr="00651C1E">
        <w:rPr>
          <w:sz w:val="24"/>
          <w:szCs w:val="24"/>
        </w:rPr>
        <w:t>, рег</w:t>
      </w:r>
      <w:r>
        <w:rPr>
          <w:sz w:val="24"/>
          <w:szCs w:val="24"/>
        </w:rPr>
        <w:t xml:space="preserve">улирующими вопросы оплаты труда, а также Положением о системе оплаты труда работников муниципальных образовательных учреждений </w:t>
      </w:r>
      <w:proofErr w:type="spellStart"/>
      <w:r>
        <w:rPr>
          <w:sz w:val="24"/>
          <w:szCs w:val="24"/>
        </w:rPr>
        <w:t>Сердобского</w:t>
      </w:r>
      <w:proofErr w:type="spellEnd"/>
      <w:r>
        <w:rPr>
          <w:sz w:val="24"/>
          <w:szCs w:val="24"/>
        </w:rPr>
        <w:t xml:space="preserve"> района (с последующими изменениями).</w:t>
      </w:r>
    </w:p>
    <w:p w:rsidR="001D262D" w:rsidRDefault="001D262D" w:rsidP="001D262D">
      <w:pPr>
        <w:shd w:val="clear" w:color="auto" w:fill="FFFFFF"/>
        <w:spacing w:line="298" w:lineRule="exact"/>
        <w:ind w:left="5" w:right="14" w:firstLine="51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1.3. Настоящее Положение определяет следующие основные принципы оплаты труда работников муниципального дошкольного образовательного учреждения детского сада </w:t>
      </w:r>
      <w:r>
        <w:rPr>
          <w:sz w:val="24"/>
          <w:szCs w:val="24"/>
        </w:rPr>
        <w:lastRenderedPageBreak/>
        <w:t>комбинированного вида № 3    г. Сердобска (далее именуется - работников):</w:t>
      </w:r>
    </w:p>
    <w:p w:rsidR="001D262D" w:rsidRDefault="001D262D" w:rsidP="001D262D">
      <w:pPr>
        <w:shd w:val="clear" w:color="auto" w:fill="FFFFFF"/>
        <w:tabs>
          <w:tab w:val="left" w:pos="1070"/>
        </w:tabs>
        <w:spacing w:line="298" w:lineRule="exact"/>
        <w:ind w:right="10" w:firstLine="715"/>
        <w:jc w:val="both"/>
        <w:rPr>
          <w:sz w:val="24"/>
          <w:szCs w:val="24"/>
        </w:rPr>
      </w:pPr>
      <w:proofErr w:type="gramStart"/>
      <w:r>
        <w:rPr>
          <w:spacing w:val="-6"/>
          <w:sz w:val="24"/>
          <w:szCs w:val="24"/>
        </w:rPr>
        <w:t>а)</w:t>
      </w:r>
      <w:r>
        <w:rPr>
          <w:sz w:val="24"/>
          <w:szCs w:val="24"/>
        </w:rPr>
        <w:tab/>
      </w:r>
      <w:proofErr w:type="gramEnd"/>
      <w:r>
        <w:rPr>
          <w:sz w:val="24"/>
          <w:szCs w:val="24"/>
        </w:rPr>
        <w:t>установление размеров окладов (ставок) работников в зависимости от</w:t>
      </w:r>
      <w:r>
        <w:rPr>
          <w:sz w:val="24"/>
          <w:szCs w:val="24"/>
        </w:rPr>
        <w:br/>
        <w:t>должности по соответствующим профессиональным квалификационным группам и</w:t>
      </w:r>
      <w:r>
        <w:rPr>
          <w:sz w:val="24"/>
          <w:szCs w:val="24"/>
        </w:rPr>
        <w:br/>
        <w:t xml:space="preserve">квалификационным уровням производится согласно </w:t>
      </w:r>
      <w:r w:rsidRPr="00071F22">
        <w:rPr>
          <w:sz w:val="24"/>
          <w:szCs w:val="24"/>
        </w:rPr>
        <w:t>Приложениям 1-3</w:t>
      </w:r>
      <w:r>
        <w:rPr>
          <w:sz w:val="24"/>
          <w:szCs w:val="24"/>
        </w:rPr>
        <w:t xml:space="preserve"> к настоящему</w:t>
      </w:r>
      <w:r>
        <w:rPr>
          <w:sz w:val="24"/>
          <w:szCs w:val="24"/>
        </w:rPr>
        <w:br/>
        <w:t>Положению;</w:t>
      </w:r>
    </w:p>
    <w:p w:rsidR="001D262D" w:rsidRDefault="001D262D" w:rsidP="001D262D">
      <w:pPr>
        <w:shd w:val="clear" w:color="auto" w:fill="FFFFFF"/>
        <w:tabs>
          <w:tab w:val="left" w:pos="1070"/>
        </w:tabs>
        <w:spacing w:line="298" w:lineRule="exact"/>
        <w:ind w:right="14" w:firstLine="715"/>
        <w:jc w:val="both"/>
        <w:rPr>
          <w:sz w:val="24"/>
          <w:szCs w:val="24"/>
        </w:rPr>
      </w:pPr>
      <w:proofErr w:type="gramStart"/>
      <w:r>
        <w:rPr>
          <w:spacing w:val="-4"/>
          <w:sz w:val="24"/>
          <w:szCs w:val="24"/>
        </w:rPr>
        <w:t>б)</w:t>
      </w:r>
      <w:r>
        <w:rPr>
          <w:sz w:val="24"/>
          <w:szCs w:val="24"/>
        </w:rPr>
        <w:tab/>
      </w:r>
      <w:proofErr w:type="gramEnd"/>
      <w:r>
        <w:rPr>
          <w:sz w:val="24"/>
          <w:szCs w:val="24"/>
        </w:rPr>
        <w:t>установление повышающих коэффициентов к окладу (ставке) производится согласно Приложению 4-5 к настоящему Положению в зависимости от:</w:t>
      </w:r>
    </w:p>
    <w:p w:rsidR="001D262D" w:rsidRDefault="001D262D" w:rsidP="001D262D">
      <w:pPr>
        <w:numPr>
          <w:ilvl w:val="0"/>
          <w:numId w:val="1"/>
        </w:numPr>
        <w:shd w:val="clear" w:color="auto" w:fill="FFFFFF"/>
        <w:tabs>
          <w:tab w:val="left" w:pos="869"/>
        </w:tabs>
        <w:spacing w:line="298" w:lineRule="exact"/>
        <w:ind w:left="720"/>
        <w:rPr>
          <w:sz w:val="24"/>
          <w:szCs w:val="24"/>
        </w:rPr>
      </w:pPr>
      <w:proofErr w:type="gramStart"/>
      <w:r>
        <w:rPr>
          <w:sz w:val="24"/>
          <w:szCs w:val="24"/>
        </w:rPr>
        <w:t>уровня</w:t>
      </w:r>
      <w:proofErr w:type="gramEnd"/>
      <w:r>
        <w:rPr>
          <w:sz w:val="24"/>
          <w:szCs w:val="24"/>
        </w:rPr>
        <w:t xml:space="preserve"> образования;</w:t>
      </w:r>
    </w:p>
    <w:p w:rsidR="001D262D" w:rsidRDefault="001D262D" w:rsidP="001D262D">
      <w:pPr>
        <w:numPr>
          <w:ilvl w:val="0"/>
          <w:numId w:val="1"/>
        </w:numPr>
        <w:shd w:val="clear" w:color="auto" w:fill="FFFFFF"/>
        <w:tabs>
          <w:tab w:val="left" w:pos="869"/>
        </w:tabs>
        <w:spacing w:line="298" w:lineRule="exact"/>
        <w:ind w:left="720"/>
        <w:rPr>
          <w:sz w:val="24"/>
          <w:szCs w:val="24"/>
        </w:rPr>
      </w:pPr>
      <w:proofErr w:type="gramStart"/>
      <w:r>
        <w:rPr>
          <w:spacing w:val="-1"/>
          <w:sz w:val="24"/>
          <w:szCs w:val="24"/>
        </w:rPr>
        <w:t>стажа</w:t>
      </w:r>
      <w:proofErr w:type="gramEnd"/>
      <w:r>
        <w:rPr>
          <w:spacing w:val="-1"/>
          <w:sz w:val="24"/>
          <w:szCs w:val="24"/>
        </w:rPr>
        <w:t>;</w:t>
      </w:r>
    </w:p>
    <w:p w:rsidR="001D262D" w:rsidRDefault="001D262D" w:rsidP="001D262D">
      <w:pPr>
        <w:numPr>
          <w:ilvl w:val="0"/>
          <w:numId w:val="1"/>
        </w:numPr>
        <w:shd w:val="clear" w:color="auto" w:fill="FFFFFF"/>
        <w:tabs>
          <w:tab w:val="left" w:pos="869"/>
        </w:tabs>
        <w:spacing w:line="298" w:lineRule="exact"/>
        <w:ind w:left="720"/>
        <w:rPr>
          <w:sz w:val="24"/>
          <w:szCs w:val="24"/>
        </w:rPr>
      </w:pPr>
      <w:proofErr w:type="gramStart"/>
      <w:r>
        <w:rPr>
          <w:sz w:val="24"/>
          <w:szCs w:val="24"/>
        </w:rPr>
        <w:t>квалификационной</w:t>
      </w:r>
      <w:proofErr w:type="gramEnd"/>
      <w:r>
        <w:rPr>
          <w:sz w:val="24"/>
          <w:szCs w:val="24"/>
        </w:rPr>
        <w:t xml:space="preserve"> категории;</w:t>
      </w:r>
    </w:p>
    <w:p w:rsidR="001D262D" w:rsidRDefault="001D262D" w:rsidP="001D262D">
      <w:pPr>
        <w:numPr>
          <w:ilvl w:val="0"/>
          <w:numId w:val="1"/>
        </w:numPr>
        <w:shd w:val="clear" w:color="auto" w:fill="FFFFFF"/>
        <w:tabs>
          <w:tab w:val="left" w:pos="869"/>
        </w:tabs>
        <w:spacing w:line="298" w:lineRule="exact"/>
        <w:ind w:left="720"/>
        <w:rPr>
          <w:sz w:val="24"/>
          <w:szCs w:val="24"/>
        </w:rPr>
      </w:pPr>
      <w:proofErr w:type="gramStart"/>
      <w:r>
        <w:rPr>
          <w:sz w:val="24"/>
          <w:szCs w:val="24"/>
        </w:rPr>
        <w:t>вид</w:t>
      </w:r>
      <w:proofErr w:type="gramEnd"/>
      <w:r>
        <w:rPr>
          <w:sz w:val="24"/>
          <w:szCs w:val="24"/>
        </w:rPr>
        <w:t xml:space="preserve"> и тип учреждения (коррекционные группы);</w:t>
      </w:r>
    </w:p>
    <w:p w:rsidR="001D262D" w:rsidRPr="00071F22" w:rsidRDefault="001D262D" w:rsidP="001D262D">
      <w:pPr>
        <w:numPr>
          <w:ilvl w:val="0"/>
          <w:numId w:val="1"/>
        </w:numPr>
        <w:shd w:val="clear" w:color="auto" w:fill="FFFFFF"/>
        <w:tabs>
          <w:tab w:val="left" w:pos="869"/>
        </w:tabs>
        <w:spacing w:line="298" w:lineRule="exact"/>
        <w:ind w:left="720"/>
        <w:rPr>
          <w:sz w:val="24"/>
          <w:szCs w:val="24"/>
        </w:rPr>
      </w:pPr>
      <w:proofErr w:type="gramStart"/>
      <w:r w:rsidRPr="00754174">
        <w:rPr>
          <w:sz w:val="24"/>
          <w:szCs w:val="24"/>
        </w:rPr>
        <w:t>место</w:t>
      </w:r>
      <w:proofErr w:type="gramEnd"/>
      <w:r w:rsidRPr="00754174">
        <w:rPr>
          <w:sz w:val="24"/>
          <w:szCs w:val="24"/>
        </w:rPr>
        <w:t xml:space="preserve"> положения учреждения (работа в сельской </w:t>
      </w:r>
      <w:r w:rsidRPr="00071F22">
        <w:rPr>
          <w:sz w:val="24"/>
          <w:szCs w:val="24"/>
        </w:rPr>
        <w:t>местности)</w:t>
      </w:r>
    </w:p>
    <w:p w:rsidR="001D262D" w:rsidRDefault="001D262D" w:rsidP="001D262D">
      <w:pPr>
        <w:shd w:val="clear" w:color="auto" w:fill="FFFFFF"/>
        <w:tabs>
          <w:tab w:val="left" w:pos="1070"/>
        </w:tabs>
        <w:spacing w:line="298" w:lineRule="exact"/>
        <w:ind w:firstLine="715"/>
        <w:jc w:val="both"/>
        <w:rPr>
          <w:sz w:val="24"/>
          <w:szCs w:val="24"/>
        </w:rPr>
      </w:pPr>
      <w:proofErr w:type="gramStart"/>
      <w:r>
        <w:rPr>
          <w:spacing w:val="-4"/>
          <w:sz w:val="24"/>
          <w:szCs w:val="24"/>
        </w:rPr>
        <w:t>в)</w:t>
      </w:r>
      <w:r>
        <w:rPr>
          <w:sz w:val="24"/>
          <w:szCs w:val="24"/>
        </w:rPr>
        <w:tab/>
      </w:r>
      <w:proofErr w:type="gramEnd"/>
      <w:r>
        <w:rPr>
          <w:sz w:val="24"/>
          <w:szCs w:val="24"/>
        </w:rPr>
        <w:t>осуществление выплат компенсационного характера (за работу в особых</w:t>
      </w:r>
      <w:r>
        <w:rPr>
          <w:sz w:val="24"/>
          <w:szCs w:val="24"/>
        </w:rPr>
        <w:br/>
        <w:t>условиях, отклоняющихся от нормальных: в ночное, праздничное время, вредные</w:t>
      </w:r>
      <w:r>
        <w:rPr>
          <w:sz w:val="24"/>
          <w:szCs w:val="24"/>
        </w:rPr>
        <w:br/>
        <w:t xml:space="preserve">условия   труда   и   т.п.)   </w:t>
      </w:r>
      <w:proofErr w:type="gramStart"/>
      <w:r>
        <w:rPr>
          <w:sz w:val="24"/>
          <w:szCs w:val="24"/>
        </w:rPr>
        <w:t>производится</w:t>
      </w:r>
      <w:proofErr w:type="gramEnd"/>
      <w:r>
        <w:rPr>
          <w:sz w:val="24"/>
          <w:szCs w:val="24"/>
        </w:rPr>
        <w:t xml:space="preserve">   согласно   Приложению   6   к   настоящему </w:t>
      </w:r>
      <w:r>
        <w:rPr>
          <w:spacing w:val="-6"/>
          <w:sz w:val="24"/>
          <w:szCs w:val="24"/>
        </w:rPr>
        <w:t>Положению;</w:t>
      </w:r>
    </w:p>
    <w:p w:rsidR="001D262D" w:rsidRDefault="001D262D" w:rsidP="001D262D">
      <w:pPr>
        <w:shd w:val="clear" w:color="auto" w:fill="FFFFFF"/>
        <w:tabs>
          <w:tab w:val="left" w:pos="1138"/>
        </w:tabs>
        <w:spacing w:before="5" w:line="293" w:lineRule="exact"/>
        <w:ind w:left="43" w:right="53" w:firstLine="686"/>
        <w:jc w:val="both"/>
        <w:rPr>
          <w:sz w:val="24"/>
          <w:szCs w:val="24"/>
        </w:rPr>
      </w:pPr>
      <w:proofErr w:type="gramStart"/>
      <w:r>
        <w:rPr>
          <w:spacing w:val="-14"/>
          <w:sz w:val="24"/>
          <w:szCs w:val="24"/>
        </w:rPr>
        <w:t>г)</w:t>
      </w:r>
      <w:r>
        <w:rPr>
          <w:sz w:val="24"/>
          <w:szCs w:val="24"/>
        </w:rPr>
        <w:tab/>
      </w:r>
      <w:proofErr w:type="gramEnd"/>
      <w:r>
        <w:rPr>
          <w:sz w:val="24"/>
          <w:szCs w:val="24"/>
        </w:rPr>
        <w:t>доплаты за расширение зоны обслуживания, за дополнительные виды и объемы работы  производятся согласно Приложению 7,8  к настоящему Положению;</w:t>
      </w:r>
    </w:p>
    <w:p w:rsidR="001D262D" w:rsidRDefault="001D262D" w:rsidP="001D262D">
      <w:pPr>
        <w:shd w:val="clear" w:color="auto" w:fill="FFFFFF"/>
        <w:tabs>
          <w:tab w:val="left" w:pos="1032"/>
        </w:tabs>
        <w:spacing w:before="5" w:line="293" w:lineRule="exact"/>
        <w:ind w:left="34" w:right="53" w:firstLine="686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д</w:t>
      </w:r>
      <w:proofErr w:type="gramEnd"/>
      <w:r>
        <w:rPr>
          <w:sz w:val="24"/>
          <w:szCs w:val="24"/>
        </w:rPr>
        <w:t>) выплаты  стимулирующего характера определяются  Положением о стимулирующих выплатах, установленного учреждением.</w:t>
      </w:r>
    </w:p>
    <w:p w:rsidR="001D262D" w:rsidRPr="00CE46F0" w:rsidRDefault="001D262D" w:rsidP="001D262D">
      <w:pPr>
        <w:ind w:firstLine="540"/>
        <w:jc w:val="both"/>
        <w:rPr>
          <w:sz w:val="24"/>
          <w:szCs w:val="24"/>
        </w:rPr>
      </w:pPr>
      <w:r w:rsidRPr="00CE46F0">
        <w:rPr>
          <w:sz w:val="24"/>
          <w:szCs w:val="24"/>
        </w:rPr>
        <w:t>Со дня вступления в силу федерального Закона от 29.12.2012 г. № 273-ФЗ «Об образовании в Российской Федерации», в установленные на день вступления оклады (должностные оклады):</w:t>
      </w:r>
    </w:p>
    <w:p w:rsidR="001D262D" w:rsidRDefault="001D262D" w:rsidP="001D262D">
      <w:pPr>
        <w:ind w:firstLine="540"/>
        <w:jc w:val="both"/>
        <w:rPr>
          <w:sz w:val="24"/>
          <w:szCs w:val="24"/>
        </w:rPr>
      </w:pPr>
      <w:proofErr w:type="gramStart"/>
      <w:r w:rsidRPr="00CE46F0">
        <w:rPr>
          <w:sz w:val="24"/>
          <w:szCs w:val="24"/>
        </w:rPr>
        <w:t>педагогических</w:t>
      </w:r>
      <w:proofErr w:type="gramEnd"/>
      <w:r w:rsidRPr="00CE46F0">
        <w:rPr>
          <w:sz w:val="24"/>
          <w:szCs w:val="24"/>
        </w:rPr>
        <w:t xml:space="preserve"> работников включается размер ежемесячной денежной компенсации на обеспечение книгоиздательской продукцией и периодическими изданиями, установленной по состоянию на 31 декабря 2012 года.</w:t>
      </w:r>
    </w:p>
    <w:p w:rsidR="001D262D" w:rsidRDefault="001D262D" w:rsidP="001D262D">
      <w:pPr>
        <w:shd w:val="clear" w:color="auto" w:fill="FFFFFF"/>
        <w:spacing w:line="293" w:lineRule="exact"/>
        <w:ind w:left="24" w:right="48" w:firstLine="691"/>
        <w:jc w:val="both"/>
        <w:rPr>
          <w:sz w:val="24"/>
          <w:szCs w:val="24"/>
        </w:rPr>
      </w:pPr>
      <w:r>
        <w:rPr>
          <w:sz w:val="24"/>
          <w:szCs w:val="24"/>
        </w:rPr>
        <w:t>Заработная плата работников, состоящая из вознаграждения за труд в зависимости от квалификации работника, сложности, количества и условий выполняемой работы, компенсационных выплат, доплат за дополнительные виды и объемы работы и стимулирующих выплат за качество выполненной работы, не может быть менее минимального размера оплаты труда,</w:t>
      </w:r>
      <w:r w:rsidRPr="00A01461">
        <w:rPr>
          <w:sz w:val="24"/>
          <w:szCs w:val="24"/>
        </w:rPr>
        <w:t xml:space="preserve"> </w:t>
      </w:r>
      <w:r>
        <w:rPr>
          <w:sz w:val="24"/>
          <w:szCs w:val="24"/>
        </w:rPr>
        <w:t>установленного в соответствии с действующим законодательством.</w:t>
      </w:r>
    </w:p>
    <w:p w:rsidR="001D262D" w:rsidRDefault="001D262D" w:rsidP="001D262D">
      <w:pPr>
        <w:shd w:val="clear" w:color="auto" w:fill="FFFFFF"/>
        <w:spacing w:before="5" w:line="293" w:lineRule="exact"/>
        <w:ind w:left="10" w:right="53" w:firstLine="691"/>
        <w:jc w:val="both"/>
        <w:rPr>
          <w:sz w:val="24"/>
          <w:szCs w:val="24"/>
        </w:rPr>
      </w:pPr>
      <w:r>
        <w:rPr>
          <w:sz w:val="24"/>
          <w:szCs w:val="24"/>
        </w:rPr>
        <w:t>В отдельных случаях работникам, в том числе педагогическим, устанавливается персональный повышающий коэффициент к окладу в пределах фонда оплаты труда.</w:t>
      </w:r>
    </w:p>
    <w:p w:rsidR="001D262D" w:rsidRDefault="001D262D" w:rsidP="001D262D">
      <w:pPr>
        <w:shd w:val="clear" w:color="auto" w:fill="FFFFFF"/>
        <w:spacing w:line="293" w:lineRule="exact"/>
        <w:ind w:left="5" w:right="43" w:firstLine="69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Решение об установлении персонального повышающего коэффициента к окладу и его размере принимается заведующим муниципального дошкольного образовательного учреждения детского сада комбинированного вида № 3 г. Сердобска (далее именуется – </w:t>
      </w:r>
      <w:proofErr w:type="gramStart"/>
      <w:r>
        <w:rPr>
          <w:sz w:val="24"/>
          <w:szCs w:val="24"/>
        </w:rPr>
        <w:t>заведующий  МДОУ</w:t>
      </w:r>
      <w:proofErr w:type="gramEnd"/>
      <w:r>
        <w:rPr>
          <w:sz w:val="24"/>
          <w:szCs w:val="24"/>
        </w:rPr>
        <w:t xml:space="preserve"> детским садом № 3   г. Сердобска) персонально в отношении конкретного работника.</w:t>
      </w:r>
    </w:p>
    <w:p w:rsidR="001D262D" w:rsidRDefault="001D262D" w:rsidP="001D262D">
      <w:pPr>
        <w:shd w:val="clear" w:color="auto" w:fill="FFFFFF"/>
        <w:spacing w:line="293" w:lineRule="exact"/>
        <w:ind w:left="10" w:right="48" w:firstLine="691"/>
        <w:jc w:val="both"/>
        <w:rPr>
          <w:sz w:val="24"/>
          <w:szCs w:val="24"/>
        </w:rPr>
      </w:pPr>
      <w:r>
        <w:rPr>
          <w:sz w:val="24"/>
          <w:szCs w:val="24"/>
        </w:rPr>
        <w:t>Перечень должностей работников, по которым устанавливаются повышающие коэффициенты, утверждается заведующим по согласованию с профкомом.</w:t>
      </w:r>
    </w:p>
    <w:p w:rsidR="001D262D" w:rsidRPr="00DD6ACB" w:rsidRDefault="001D262D" w:rsidP="001D262D">
      <w:pPr>
        <w:shd w:val="clear" w:color="auto" w:fill="FFFFFF"/>
        <w:spacing w:line="293" w:lineRule="exact"/>
        <w:ind w:left="10" w:right="48" w:firstLine="691"/>
        <w:jc w:val="both"/>
        <w:rPr>
          <w:sz w:val="24"/>
          <w:szCs w:val="24"/>
        </w:rPr>
      </w:pPr>
      <w:r w:rsidRPr="00DD6ACB">
        <w:rPr>
          <w:bCs/>
          <w:sz w:val="24"/>
          <w:szCs w:val="24"/>
        </w:rPr>
        <w:t>Персональный повышающий коэффициент к окладу устанавливается работнику с учетом уровня его квалификации, важности выполняемой работы, степени самостоятельности и ответственности при выполнении поставленных задач и других факторов.</w:t>
      </w:r>
    </w:p>
    <w:p w:rsidR="001D262D" w:rsidRDefault="001D262D" w:rsidP="001D262D">
      <w:pPr>
        <w:shd w:val="clear" w:color="auto" w:fill="FFFFFF"/>
        <w:spacing w:line="293" w:lineRule="exact"/>
        <w:ind w:left="10" w:right="43" w:firstLine="69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Применение всех повышающих коэффициентов к окладу не образует новый оклад и не учитывается при начислении компенсационных и стимулирующих выплат, выплат за дополнительные виды и </w:t>
      </w:r>
      <w:proofErr w:type="gramStart"/>
      <w:r>
        <w:rPr>
          <w:sz w:val="24"/>
          <w:szCs w:val="24"/>
        </w:rPr>
        <w:t>объемы  работ</w:t>
      </w:r>
      <w:proofErr w:type="gramEnd"/>
      <w:r>
        <w:rPr>
          <w:sz w:val="24"/>
          <w:szCs w:val="24"/>
        </w:rPr>
        <w:t>.</w:t>
      </w:r>
    </w:p>
    <w:p w:rsidR="001D262D" w:rsidRDefault="001D262D" w:rsidP="001D262D">
      <w:pPr>
        <w:shd w:val="clear" w:color="auto" w:fill="FFFFFF"/>
        <w:spacing w:line="293" w:lineRule="exact"/>
        <w:ind w:left="5" w:firstLine="49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Заработная плата работника предельными размерами не ограничивается. </w:t>
      </w:r>
    </w:p>
    <w:p w:rsidR="001D262D" w:rsidRDefault="001D262D" w:rsidP="001D262D">
      <w:pPr>
        <w:shd w:val="clear" w:color="auto" w:fill="FFFFFF"/>
        <w:spacing w:line="293" w:lineRule="exact"/>
        <w:ind w:left="5" w:firstLine="499"/>
        <w:jc w:val="both"/>
        <w:rPr>
          <w:bCs/>
          <w:sz w:val="24"/>
          <w:szCs w:val="24"/>
        </w:rPr>
      </w:pPr>
      <w:r>
        <w:rPr>
          <w:sz w:val="24"/>
          <w:szCs w:val="24"/>
        </w:rPr>
        <w:t xml:space="preserve">1.4. </w:t>
      </w:r>
      <w:r w:rsidRPr="00DA0CBF">
        <w:rPr>
          <w:bCs/>
          <w:sz w:val="24"/>
          <w:szCs w:val="24"/>
        </w:rPr>
        <w:t xml:space="preserve">В случаях, когда с учетом установленного должностного оклада, а также выплаты (невыплаты) повышающих коэффициентов, выплат за дополнительные виды и объемы работ, выплат компенсационного и стимулирующего характера, размер начисленной месячной заработной платы работника, полностью отработавшего за этот период норму рабочего времени и выполнившего нормы труда (трудовые обязанности), ниже минимального размера оплаты труда, установленного федеральным </w:t>
      </w:r>
      <w:hyperlink r:id="rId8" w:tooltip="Федеральный закон от 19.06.2000 N 82-ФЗ (ред. от 03.12.2012) &quot;О минимальном размере оплаты труда&quot;{КонсультантПлюс}" w:history="1">
        <w:r w:rsidRPr="00DA0CBF">
          <w:rPr>
            <w:bCs/>
            <w:sz w:val="24"/>
            <w:szCs w:val="24"/>
          </w:rPr>
          <w:t>законодательством</w:t>
        </w:r>
      </w:hyperlink>
      <w:r w:rsidRPr="00DA0CBF">
        <w:rPr>
          <w:bCs/>
          <w:sz w:val="24"/>
          <w:szCs w:val="24"/>
        </w:rPr>
        <w:t xml:space="preserve"> (далее - МРОТ), указанному работнику </w:t>
      </w:r>
      <w:r w:rsidRPr="00DA0CBF">
        <w:rPr>
          <w:bCs/>
          <w:sz w:val="24"/>
          <w:szCs w:val="24"/>
        </w:rPr>
        <w:lastRenderedPageBreak/>
        <w:t>производится доплата за счет средств фонда оплаты труда в размере не ниже разницы между МРОТ и размером начисленной заработной платы</w:t>
      </w:r>
      <w:r>
        <w:rPr>
          <w:bCs/>
          <w:sz w:val="24"/>
          <w:szCs w:val="24"/>
        </w:rPr>
        <w:t>.</w:t>
      </w:r>
    </w:p>
    <w:p w:rsidR="001D262D" w:rsidRPr="00DA0CBF" w:rsidRDefault="001D262D" w:rsidP="001D262D">
      <w:pPr>
        <w:pStyle w:val="ConsPlusNormal"/>
        <w:ind w:firstLine="540"/>
        <w:jc w:val="both"/>
        <w:rPr>
          <w:rFonts w:ascii="Times New Roman" w:hAnsi="Times New Roman"/>
          <w:bCs/>
          <w:snapToGrid/>
          <w:sz w:val="24"/>
          <w:szCs w:val="24"/>
        </w:rPr>
      </w:pPr>
      <w:r w:rsidRPr="00DA0CBF">
        <w:rPr>
          <w:rFonts w:ascii="Times New Roman" w:hAnsi="Times New Roman"/>
          <w:bCs/>
          <w:snapToGrid/>
          <w:sz w:val="24"/>
          <w:szCs w:val="24"/>
        </w:rPr>
        <w:t>Конкретный размер выплат компенсационного, стимулирующего характера, выплат за дополнительные виды и объемы работ определяется в абсолютном размере.</w:t>
      </w:r>
    </w:p>
    <w:p w:rsidR="001D262D" w:rsidRDefault="001D262D" w:rsidP="001D262D">
      <w:pPr>
        <w:shd w:val="clear" w:color="auto" w:fill="FFFFFF"/>
        <w:spacing w:line="293" w:lineRule="exact"/>
        <w:ind w:left="5" w:firstLine="49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Система оплаты труда в муниципальном дошкольном образовательном учреждении детском саде комбинированного вида </w:t>
      </w:r>
      <w:proofErr w:type="gramStart"/>
      <w:r>
        <w:rPr>
          <w:sz w:val="24"/>
          <w:szCs w:val="24"/>
        </w:rPr>
        <w:t>№  3</w:t>
      </w:r>
      <w:proofErr w:type="gramEnd"/>
      <w:r>
        <w:rPr>
          <w:sz w:val="24"/>
          <w:szCs w:val="24"/>
        </w:rPr>
        <w:t xml:space="preserve">  Сердобска (далее именуется – МДОУ детский сад № 3 г. Сердобска) регулируется с настоящим Положением, в соответствии коллективным договором.</w:t>
      </w:r>
    </w:p>
    <w:p w:rsidR="001D262D" w:rsidRDefault="001D262D" w:rsidP="001D262D">
      <w:pPr>
        <w:shd w:val="clear" w:color="auto" w:fill="FFFFFF"/>
        <w:spacing w:line="293" w:lineRule="exact"/>
        <w:ind w:left="840" w:hanging="13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Настоящее Положение распространяется на всех работников МДОУ детский сад №3    г. Сердобска. </w:t>
      </w:r>
    </w:p>
    <w:p w:rsidR="001D262D" w:rsidRDefault="001D262D" w:rsidP="001D262D">
      <w:pPr>
        <w:shd w:val="clear" w:color="auto" w:fill="FFFFFF"/>
        <w:spacing w:before="259" w:line="293" w:lineRule="exact"/>
        <w:ind w:left="696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2. Порядок расчета заработной платы педагогических работников.</w:t>
      </w:r>
    </w:p>
    <w:p w:rsidR="001D262D" w:rsidRDefault="001D262D" w:rsidP="001D262D">
      <w:pPr>
        <w:shd w:val="clear" w:color="auto" w:fill="FFFFFF"/>
        <w:spacing w:line="293" w:lineRule="exact"/>
        <w:ind w:left="11" w:right="51" w:firstLine="126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2.1.   </w:t>
      </w:r>
      <w:proofErr w:type="gramStart"/>
      <w:r>
        <w:rPr>
          <w:sz w:val="24"/>
          <w:szCs w:val="24"/>
        </w:rPr>
        <w:t>Оклады  педагогическим</w:t>
      </w:r>
      <w:proofErr w:type="gramEnd"/>
      <w:r>
        <w:rPr>
          <w:sz w:val="24"/>
          <w:szCs w:val="24"/>
        </w:rPr>
        <w:t xml:space="preserve"> работникам рассчитываются с учетом повышающих коэффициентов за образование, педагогический стаж, квалификационную категорию, </w:t>
      </w:r>
      <w:r w:rsidRPr="006B13DB">
        <w:rPr>
          <w:sz w:val="24"/>
          <w:szCs w:val="24"/>
        </w:rPr>
        <w:t>специфику работы.</w:t>
      </w:r>
      <w:r>
        <w:rPr>
          <w:sz w:val="24"/>
          <w:szCs w:val="24"/>
        </w:rPr>
        <w:t xml:space="preserve"> Оклад педагогическим работникам устанавливается при выполнении нормы труда за ставку заработной платы </w:t>
      </w:r>
      <w:proofErr w:type="gramStart"/>
      <w:r>
        <w:rPr>
          <w:sz w:val="24"/>
          <w:szCs w:val="24"/>
        </w:rPr>
        <w:t>( в</w:t>
      </w:r>
      <w:proofErr w:type="gramEnd"/>
      <w:r>
        <w:rPr>
          <w:sz w:val="24"/>
          <w:szCs w:val="24"/>
        </w:rPr>
        <w:t xml:space="preserve"> соответствии с приказом Министерства образования и науки Российской федерации </w:t>
      </w:r>
      <w:r w:rsidRPr="00651C1E">
        <w:rPr>
          <w:sz w:val="24"/>
          <w:szCs w:val="24"/>
        </w:rPr>
        <w:t xml:space="preserve">от </w:t>
      </w:r>
      <w:r w:rsidRPr="00547299">
        <w:rPr>
          <w:sz w:val="24"/>
          <w:szCs w:val="24"/>
        </w:rPr>
        <w:t>22</w:t>
      </w:r>
      <w:r>
        <w:rPr>
          <w:sz w:val="24"/>
          <w:szCs w:val="24"/>
        </w:rPr>
        <w:t>.12.2014 № 1601)</w:t>
      </w:r>
    </w:p>
    <w:p w:rsidR="001D262D" w:rsidRPr="006974F1" w:rsidRDefault="001D262D" w:rsidP="001D262D">
      <w:pPr>
        <w:pStyle w:val="ConsPlusNormal"/>
        <w:ind w:firstLine="540"/>
        <w:jc w:val="both"/>
        <w:rPr>
          <w:rFonts w:ascii="Times New Roman" w:hAnsi="Times New Roman"/>
          <w:bCs/>
          <w:snapToGrid/>
          <w:sz w:val="24"/>
          <w:szCs w:val="24"/>
        </w:rPr>
      </w:pPr>
      <w:r w:rsidRPr="006974F1">
        <w:rPr>
          <w:rFonts w:ascii="Times New Roman" w:hAnsi="Times New Roman"/>
          <w:sz w:val="24"/>
          <w:szCs w:val="24"/>
        </w:rPr>
        <w:t>2.2.</w:t>
      </w:r>
      <w:r w:rsidRPr="006974F1">
        <w:rPr>
          <w:rFonts w:ascii="Times New Roman" w:hAnsi="Times New Roman"/>
          <w:bCs/>
          <w:sz w:val="24"/>
          <w:szCs w:val="24"/>
        </w:rPr>
        <w:t xml:space="preserve"> </w:t>
      </w:r>
      <w:r w:rsidRPr="006974F1">
        <w:rPr>
          <w:rFonts w:ascii="Times New Roman" w:hAnsi="Times New Roman"/>
          <w:bCs/>
          <w:snapToGrid/>
          <w:sz w:val="24"/>
          <w:szCs w:val="24"/>
        </w:rPr>
        <w:t xml:space="preserve">Оклад (ставка) педагогического </w:t>
      </w:r>
      <w:proofErr w:type="gramStart"/>
      <w:r w:rsidRPr="006974F1">
        <w:rPr>
          <w:rFonts w:ascii="Times New Roman" w:hAnsi="Times New Roman"/>
          <w:bCs/>
          <w:snapToGrid/>
          <w:sz w:val="24"/>
          <w:szCs w:val="24"/>
        </w:rPr>
        <w:t xml:space="preserve">работника </w:t>
      </w:r>
      <w:r w:rsidRPr="006974F1">
        <w:rPr>
          <w:rFonts w:ascii="Times New Roman" w:hAnsi="Times New Roman"/>
          <w:bCs/>
          <w:snapToGrid/>
          <w:sz w:val="24"/>
          <w:szCs w:val="24"/>
        </w:rPr>
        <w:object w:dxaOrig="48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pt;height:20.25pt" o:ole="">
            <v:imagedata r:id="rId9" o:title=""/>
          </v:shape>
          <o:OLEObject Type="Embed" ProgID="Equation.3" ShapeID="_x0000_i1025" DrawAspect="Content" ObjectID="_1633932724" r:id="rId10"/>
        </w:object>
      </w:r>
      <w:r w:rsidRPr="006974F1">
        <w:rPr>
          <w:rFonts w:ascii="Times New Roman" w:hAnsi="Times New Roman"/>
          <w:bCs/>
          <w:snapToGrid/>
          <w:sz w:val="24"/>
          <w:szCs w:val="24"/>
        </w:rPr>
        <w:t>,</w:t>
      </w:r>
      <w:proofErr w:type="gramEnd"/>
      <w:r w:rsidRPr="006974F1">
        <w:rPr>
          <w:rFonts w:ascii="Times New Roman" w:hAnsi="Times New Roman"/>
          <w:bCs/>
          <w:snapToGrid/>
          <w:sz w:val="24"/>
          <w:szCs w:val="24"/>
        </w:rPr>
        <w:t xml:space="preserve"> исчисленный с учетом установленного по тарификации объема учебной нагрузки, определяе</w:t>
      </w:r>
      <w:r w:rsidRPr="006974F1">
        <w:rPr>
          <w:rFonts w:ascii="Times New Roman" w:hAnsi="Times New Roman"/>
          <w:bCs/>
          <w:snapToGrid/>
          <w:sz w:val="24"/>
          <w:szCs w:val="24"/>
        </w:rPr>
        <w:t>т</w:t>
      </w:r>
      <w:r w:rsidRPr="006974F1">
        <w:rPr>
          <w:rFonts w:ascii="Times New Roman" w:hAnsi="Times New Roman"/>
          <w:bCs/>
          <w:snapToGrid/>
          <w:sz w:val="24"/>
          <w:szCs w:val="24"/>
        </w:rPr>
        <w:t>ся:</w:t>
      </w:r>
    </w:p>
    <w:p w:rsidR="001D262D" w:rsidRPr="006974F1" w:rsidRDefault="001D262D" w:rsidP="001D262D">
      <w:pPr>
        <w:widowControl/>
        <w:ind w:firstLine="540"/>
        <w:jc w:val="both"/>
        <w:rPr>
          <w:bCs/>
          <w:snapToGrid w:val="0"/>
          <w:sz w:val="24"/>
          <w:szCs w:val="24"/>
        </w:rPr>
      </w:pPr>
      <w:r w:rsidRPr="006974F1">
        <w:rPr>
          <w:bCs/>
          <w:snapToGrid w:val="0"/>
          <w:sz w:val="24"/>
          <w:szCs w:val="24"/>
        </w:rPr>
        <w:t xml:space="preserve">- для педагогических работников образовательных организаций (кроме профессиональных образовательных организаций (за исключением </w:t>
      </w:r>
      <w:r w:rsidRPr="006974F1">
        <w:rPr>
          <w:sz w:val="24"/>
          <w:szCs w:val="24"/>
        </w:rPr>
        <w:t>образовательных организаций, реализующих образовательные программы среднего профессионального образования педагогической направленности</w:t>
      </w:r>
      <w:r w:rsidRPr="006974F1">
        <w:rPr>
          <w:bCs/>
          <w:snapToGrid w:val="0"/>
          <w:sz w:val="24"/>
          <w:szCs w:val="24"/>
        </w:rPr>
        <w:t>)) по следующей формуле:</w:t>
      </w:r>
    </w:p>
    <w:p w:rsidR="001D262D" w:rsidRPr="006974F1" w:rsidRDefault="001D262D" w:rsidP="001D262D">
      <w:pPr>
        <w:ind w:firstLine="669"/>
        <w:rPr>
          <w:sz w:val="24"/>
          <w:szCs w:val="24"/>
        </w:rPr>
      </w:pPr>
    </w:p>
    <w:p w:rsidR="001D262D" w:rsidRPr="006974F1" w:rsidRDefault="001D262D" w:rsidP="001D262D">
      <w:pPr>
        <w:ind w:left="2880" w:firstLine="720"/>
        <w:rPr>
          <w:sz w:val="24"/>
          <w:szCs w:val="24"/>
        </w:rPr>
      </w:pPr>
      <w:r w:rsidRPr="006974F1">
        <w:rPr>
          <w:position w:val="-48"/>
          <w:sz w:val="24"/>
          <w:szCs w:val="24"/>
        </w:rPr>
        <w:object w:dxaOrig="2140" w:dyaOrig="1080">
          <v:shape id="_x0000_i1026" type="#_x0000_t75" style="width:107.25pt;height:54pt" o:ole="">
            <v:imagedata r:id="rId11" o:title=""/>
          </v:shape>
          <o:OLEObject Type="Embed" ProgID="Equation.3" ShapeID="_x0000_i1026" DrawAspect="Content" ObjectID="_1633932725" r:id="rId12"/>
        </w:object>
      </w:r>
      <w:r w:rsidRPr="006974F1">
        <w:rPr>
          <w:sz w:val="24"/>
          <w:szCs w:val="24"/>
        </w:rPr>
        <w:t>, где</w:t>
      </w:r>
    </w:p>
    <w:p w:rsidR="001D262D" w:rsidRPr="006974F1" w:rsidRDefault="001D262D" w:rsidP="001D262D">
      <w:pPr>
        <w:ind w:firstLine="669"/>
        <w:rPr>
          <w:sz w:val="24"/>
          <w:szCs w:val="24"/>
        </w:rPr>
      </w:pPr>
    </w:p>
    <w:p w:rsidR="001D262D" w:rsidRPr="006974F1" w:rsidRDefault="001D262D" w:rsidP="001D262D">
      <w:pPr>
        <w:ind w:firstLine="669"/>
        <w:rPr>
          <w:sz w:val="24"/>
          <w:szCs w:val="24"/>
        </w:rPr>
      </w:pPr>
      <w:r w:rsidRPr="006974F1">
        <w:rPr>
          <w:i/>
          <w:position w:val="-14"/>
          <w:sz w:val="24"/>
          <w:szCs w:val="24"/>
        </w:rPr>
        <w:object w:dxaOrig="480" w:dyaOrig="400">
          <v:shape id="_x0000_i1027" type="#_x0000_t75" style="width:24pt;height:20.25pt" o:ole="">
            <v:imagedata r:id="rId9" o:title=""/>
          </v:shape>
          <o:OLEObject Type="Embed" ProgID="Equation.3" ShapeID="_x0000_i1027" DrawAspect="Content" ObjectID="_1633932726" r:id="rId13"/>
        </w:object>
      </w:r>
      <w:r w:rsidRPr="006974F1">
        <w:rPr>
          <w:sz w:val="24"/>
          <w:szCs w:val="24"/>
        </w:rPr>
        <w:t xml:space="preserve"> – оклад </w:t>
      </w:r>
      <w:r w:rsidRPr="006974F1">
        <w:rPr>
          <w:bCs/>
          <w:sz w:val="24"/>
          <w:szCs w:val="24"/>
        </w:rPr>
        <w:t xml:space="preserve">(ставка) </w:t>
      </w:r>
      <w:r w:rsidRPr="006974F1">
        <w:rPr>
          <w:sz w:val="24"/>
          <w:szCs w:val="24"/>
        </w:rPr>
        <w:t>педагогического работника, исчисленный с учетом устано</w:t>
      </w:r>
      <w:r w:rsidRPr="006974F1">
        <w:rPr>
          <w:sz w:val="24"/>
          <w:szCs w:val="24"/>
        </w:rPr>
        <w:t>в</w:t>
      </w:r>
      <w:r w:rsidRPr="006974F1">
        <w:rPr>
          <w:sz w:val="24"/>
          <w:szCs w:val="24"/>
        </w:rPr>
        <w:t>ленного по тарификации объема учебной нагрузки;</w:t>
      </w:r>
    </w:p>
    <w:p w:rsidR="001D262D" w:rsidRPr="006974F1" w:rsidRDefault="001D262D" w:rsidP="001D262D">
      <w:pPr>
        <w:pStyle w:val="ConsPlusNormal"/>
        <w:ind w:firstLine="540"/>
        <w:jc w:val="both"/>
        <w:rPr>
          <w:rFonts w:ascii="Times New Roman" w:hAnsi="Times New Roman"/>
          <w:bCs/>
          <w:snapToGrid/>
          <w:sz w:val="24"/>
          <w:szCs w:val="24"/>
        </w:rPr>
      </w:pPr>
      <w:r w:rsidRPr="006974F1">
        <w:rPr>
          <w:rFonts w:ascii="Times New Roman" w:hAnsi="Times New Roman"/>
          <w:bCs/>
          <w:snapToGrid/>
          <w:sz w:val="24"/>
          <w:szCs w:val="24"/>
        </w:rPr>
        <w:object w:dxaOrig="480" w:dyaOrig="380">
          <v:shape id="_x0000_i1028" type="#_x0000_t75" style="width:24pt;height:18.75pt" o:ole="">
            <v:imagedata r:id="rId14" o:title=""/>
          </v:shape>
          <o:OLEObject Type="Embed" ProgID="Equation.3" ShapeID="_x0000_i1028" DrawAspect="Content" ObjectID="_1633932727" r:id="rId15"/>
        </w:object>
      </w:r>
      <w:r w:rsidRPr="006974F1">
        <w:rPr>
          <w:rFonts w:ascii="Times New Roman" w:hAnsi="Times New Roman"/>
          <w:bCs/>
          <w:snapToGrid/>
          <w:sz w:val="24"/>
          <w:szCs w:val="24"/>
        </w:rPr>
        <w:t xml:space="preserve"> – оклад (ставка) педагогического работника за выполнение нормы труда за ставку заработной платы с учетом выплат за уровень образования, стаж, квал</w:t>
      </w:r>
      <w:r w:rsidRPr="006974F1">
        <w:rPr>
          <w:rFonts w:ascii="Times New Roman" w:hAnsi="Times New Roman"/>
          <w:bCs/>
          <w:snapToGrid/>
          <w:sz w:val="24"/>
          <w:szCs w:val="24"/>
        </w:rPr>
        <w:t>и</w:t>
      </w:r>
      <w:r w:rsidRPr="006974F1">
        <w:rPr>
          <w:rFonts w:ascii="Times New Roman" w:hAnsi="Times New Roman"/>
          <w:bCs/>
          <w:snapToGrid/>
          <w:sz w:val="24"/>
          <w:szCs w:val="24"/>
        </w:rPr>
        <w:t>фикационную категорию, специфику работы в образовательной организации;</w:t>
      </w:r>
    </w:p>
    <w:p w:rsidR="001D262D" w:rsidRPr="006974F1" w:rsidRDefault="001D262D" w:rsidP="001D262D">
      <w:pPr>
        <w:ind w:firstLine="669"/>
        <w:rPr>
          <w:sz w:val="24"/>
          <w:szCs w:val="24"/>
        </w:rPr>
      </w:pPr>
      <w:proofErr w:type="spellStart"/>
      <w:r w:rsidRPr="006974F1">
        <w:rPr>
          <w:i/>
          <w:sz w:val="24"/>
          <w:szCs w:val="24"/>
        </w:rPr>
        <w:t>Ф</w:t>
      </w:r>
      <w:r w:rsidRPr="006974F1">
        <w:rPr>
          <w:i/>
          <w:sz w:val="24"/>
          <w:szCs w:val="24"/>
          <w:vertAlign w:val="subscript"/>
        </w:rPr>
        <w:t>н</w:t>
      </w:r>
      <w:proofErr w:type="spellEnd"/>
      <w:r w:rsidRPr="006974F1">
        <w:rPr>
          <w:sz w:val="24"/>
          <w:szCs w:val="24"/>
        </w:rPr>
        <w:t xml:space="preserve"> - фактическая </w:t>
      </w:r>
      <w:r w:rsidRPr="006974F1">
        <w:rPr>
          <w:bCs/>
          <w:sz w:val="24"/>
          <w:szCs w:val="24"/>
        </w:rPr>
        <w:t>учебная</w:t>
      </w:r>
      <w:r w:rsidRPr="006974F1">
        <w:rPr>
          <w:sz w:val="24"/>
          <w:szCs w:val="24"/>
        </w:rPr>
        <w:t xml:space="preserve"> нагрузка педагогического работника в неделю;</w:t>
      </w:r>
    </w:p>
    <w:p w:rsidR="001D262D" w:rsidRPr="006974F1" w:rsidRDefault="001D262D" w:rsidP="001D262D">
      <w:pPr>
        <w:ind w:firstLine="669"/>
        <w:rPr>
          <w:sz w:val="24"/>
          <w:szCs w:val="24"/>
        </w:rPr>
      </w:pPr>
      <w:proofErr w:type="spellStart"/>
      <w:r w:rsidRPr="006974F1">
        <w:rPr>
          <w:i/>
          <w:sz w:val="24"/>
          <w:szCs w:val="24"/>
        </w:rPr>
        <w:t>Н</w:t>
      </w:r>
      <w:r w:rsidRPr="006974F1">
        <w:rPr>
          <w:i/>
          <w:sz w:val="24"/>
          <w:szCs w:val="24"/>
          <w:vertAlign w:val="subscript"/>
        </w:rPr>
        <w:t>чс</w:t>
      </w:r>
      <w:proofErr w:type="spellEnd"/>
      <w:r w:rsidRPr="006974F1">
        <w:rPr>
          <w:sz w:val="24"/>
          <w:szCs w:val="24"/>
        </w:rPr>
        <w:t xml:space="preserve"> - норма часов педагогической работы в неделю за ставку заработной платы;</w:t>
      </w:r>
    </w:p>
    <w:p w:rsidR="001D262D" w:rsidRPr="006974F1" w:rsidRDefault="001D262D" w:rsidP="001D262D">
      <w:pPr>
        <w:ind w:firstLine="669"/>
        <w:jc w:val="both"/>
        <w:rPr>
          <w:sz w:val="24"/>
          <w:szCs w:val="24"/>
        </w:rPr>
      </w:pPr>
      <w:r w:rsidRPr="006974F1">
        <w:rPr>
          <w:sz w:val="24"/>
          <w:szCs w:val="24"/>
        </w:rPr>
        <w:t xml:space="preserve">100 – </w:t>
      </w:r>
      <w:r w:rsidRPr="006974F1">
        <w:rPr>
          <w:bCs/>
          <w:sz w:val="24"/>
          <w:szCs w:val="24"/>
        </w:rPr>
        <w:t xml:space="preserve">включается взамен </w:t>
      </w:r>
      <w:hyperlink r:id="rId16" w:history="1">
        <w:r w:rsidRPr="006974F1">
          <w:rPr>
            <w:bCs/>
            <w:sz w:val="24"/>
            <w:szCs w:val="24"/>
          </w:rPr>
          <w:t>размер</w:t>
        </w:r>
      </w:hyperlink>
      <w:r w:rsidRPr="006974F1">
        <w:rPr>
          <w:bCs/>
          <w:sz w:val="24"/>
          <w:szCs w:val="24"/>
        </w:rPr>
        <w:t>а ежемесячной денежной компенсации на обеспечение книгоиздательской продукцией и периодическими изданиями, установленной по состоянию на 31 декабря 2012 года.</w:t>
      </w:r>
    </w:p>
    <w:p w:rsidR="001D262D" w:rsidRDefault="001D262D" w:rsidP="001D262D">
      <w:pPr>
        <w:shd w:val="clear" w:color="auto" w:fill="FFFFFF"/>
        <w:spacing w:line="293" w:lineRule="exact"/>
        <w:ind w:right="53" w:firstLine="127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2.3. Размеры, выплат, доплат, надбавок педагогическим работникам определяются МДОУ детским садом № </w:t>
      </w:r>
      <w:proofErr w:type="gramStart"/>
      <w:r>
        <w:rPr>
          <w:sz w:val="24"/>
          <w:szCs w:val="24"/>
        </w:rPr>
        <w:t>3  г.</w:t>
      </w:r>
      <w:proofErr w:type="gramEnd"/>
      <w:r>
        <w:rPr>
          <w:sz w:val="24"/>
          <w:szCs w:val="24"/>
        </w:rPr>
        <w:t xml:space="preserve"> Сердобска самостоятельно в соответствии с действующим законодательством, в пределах средств, направляемых на оплату труда, и закрепляются в локальных актах МДОУ детского сада № 3   г. Сердобска .</w:t>
      </w:r>
    </w:p>
    <w:p w:rsidR="001D262D" w:rsidRPr="00301127" w:rsidRDefault="001D262D" w:rsidP="001D262D">
      <w:pPr>
        <w:shd w:val="clear" w:color="auto" w:fill="FFFFFF"/>
        <w:tabs>
          <w:tab w:val="left" w:pos="1531"/>
        </w:tabs>
        <w:spacing w:line="293" w:lineRule="exact"/>
        <w:ind w:right="43" w:firstLine="1032"/>
        <w:jc w:val="both"/>
        <w:rPr>
          <w:sz w:val="24"/>
          <w:szCs w:val="24"/>
        </w:rPr>
      </w:pPr>
      <w:r>
        <w:rPr>
          <w:spacing w:val="-8"/>
          <w:sz w:val="24"/>
          <w:szCs w:val="24"/>
        </w:rPr>
        <w:t>2.4.</w:t>
      </w:r>
      <w:r>
        <w:rPr>
          <w:sz w:val="24"/>
          <w:szCs w:val="24"/>
        </w:rPr>
        <w:tab/>
        <w:t>Перечень и размер выплат компенсационного характера на работах с</w:t>
      </w:r>
      <w:r>
        <w:rPr>
          <w:sz w:val="24"/>
          <w:szCs w:val="24"/>
        </w:rPr>
        <w:br/>
      </w:r>
      <w:r w:rsidRPr="00301127">
        <w:rPr>
          <w:sz w:val="24"/>
          <w:szCs w:val="24"/>
        </w:rPr>
        <w:t>вредными условиями труда устанавливается педагогическим работникам согласно</w:t>
      </w:r>
      <w:r w:rsidRPr="00301127">
        <w:rPr>
          <w:sz w:val="24"/>
          <w:szCs w:val="24"/>
        </w:rPr>
        <w:br/>
        <w:t>Приложению 6 к настоящему Положению, а доплаты за дополнительные виды и объемы работы и расширение зоны обслуживания согласно Приложению 7,8 к</w:t>
      </w:r>
      <w:r w:rsidRPr="00301127">
        <w:rPr>
          <w:sz w:val="24"/>
          <w:szCs w:val="24"/>
        </w:rPr>
        <w:br/>
        <w:t>настоящему Положению.</w:t>
      </w:r>
    </w:p>
    <w:p w:rsidR="001D262D" w:rsidRDefault="001D262D" w:rsidP="001D262D">
      <w:pPr>
        <w:shd w:val="clear" w:color="auto" w:fill="FFFFFF"/>
        <w:tabs>
          <w:tab w:val="left" w:pos="1622"/>
        </w:tabs>
        <w:spacing w:line="293" w:lineRule="exact"/>
        <w:ind w:left="5" w:right="48" w:firstLine="1022"/>
        <w:jc w:val="both"/>
        <w:rPr>
          <w:sz w:val="24"/>
          <w:szCs w:val="24"/>
        </w:rPr>
      </w:pPr>
      <w:r>
        <w:rPr>
          <w:spacing w:val="-8"/>
          <w:sz w:val="24"/>
          <w:szCs w:val="24"/>
        </w:rPr>
        <w:t>2.5.</w:t>
      </w:r>
      <w:r>
        <w:rPr>
          <w:sz w:val="24"/>
          <w:szCs w:val="24"/>
        </w:rPr>
        <w:tab/>
        <w:t>Размер доплат конкретному педагогическому работнику верхним</w:t>
      </w:r>
      <w:r>
        <w:rPr>
          <w:sz w:val="24"/>
          <w:szCs w:val="24"/>
        </w:rPr>
        <w:br/>
        <w:t>пределом не ограничивается.</w:t>
      </w:r>
    </w:p>
    <w:p w:rsidR="001D262D" w:rsidRDefault="001D262D" w:rsidP="001D262D">
      <w:pPr>
        <w:shd w:val="clear" w:color="auto" w:fill="FFFFFF"/>
        <w:tabs>
          <w:tab w:val="left" w:pos="1622"/>
        </w:tabs>
        <w:spacing w:line="293" w:lineRule="exact"/>
        <w:ind w:left="5" w:right="48" w:firstLine="102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2.6   Установленная педагогическим работникам при тарификации заработная плата </w:t>
      </w:r>
      <w:r>
        <w:rPr>
          <w:sz w:val="24"/>
          <w:szCs w:val="24"/>
        </w:rPr>
        <w:lastRenderedPageBreak/>
        <w:t>выплачивается ежемесячно независимо от числа недель и рабочих дней в разные месяцы года.</w:t>
      </w:r>
    </w:p>
    <w:p w:rsidR="001D262D" w:rsidRDefault="001D262D" w:rsidP="001D262D">
      <w:pPr>
        <w:shd w:val="clear" w:color="auto" w:fill="FFFFFF"/>
        <w:tabs>
          <w:tab w:val="left" w:pos="1622"/>
        </w:tabs>
        <w:spacing w:line="293" w:lineRule="exact"/>
        <w:ind w:left="5" w:right="48" w:firstLine="102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Тарификация педагогических работников производится один раз в год, результаты тарификации оформляются в виде тарификационных списков, </w:t>
      </w:r>
      <w:proofErr w:type="gramStart"/>
      <w:r>
        <w:rPr>
          <w:sz w:val="24"/>
          <w:szCs w:val="24"/>
        </w:rPr>
        <w:t>составляемых  в</w:t>
      </w:r>
      <w:proofErr w:type="gramEnd"/>
      <w:r>
        <w:rPr>
          <w:sz w:val="24"/>
          <w:szCs w:val="24"/>
        </w:rPr>
        <w:t xml:space="preserve"> МДОУ детском саде № 3   г. Сердобска .</w:t>
      </w:r>
    </w:p>
    <w:p w:rsidR="001D262D" w:rsidRDefault="001D262D" w:rsidP="001D262D">
      <w:pPr>
        <w:shd w:val="clear" w:color="auto" w:fill="FFFFFF"/>
        <w:tabs>
          <w:tab w:val="left" w:pos="1622"/>
        </w:tabs>
        <w:spacing w:line="293" w:lineRule="exact"/>
        <w:ind w:left="5" w:right="48" w:firstLine="1022"/>
        <w:jc w:val="both"/>
        <w:rPr>
          <w:sz w:val="24"/>
          <w:szCs w:val="24"/>
        </w:rPr>
      </w:pPr>
      <w:r>
        <w:rPr>
          <w:sz w:val="24"/>
          <w:szCs w:val="24"/>
        </w:rPr>
        <w:t>2.7 Заработная плата педагогических работников определяется как сумма оклада исчисленного с учетом установленного по тарификации объема учебной нагрузки, выплат компенсационного характера, доплат за дополнительные виды и объемы работы, а также стимулирующих выплат,</w:t>
      </w:r>
    </w:p>
    <w:p w:rsidR="001D262D" w:rsidRDefault="001D262D" w:rsidP="001D262D">
      <w:pPr>
        <w:shd w:val="clear" w:color="auto" w:fill="FFFFFF"/>
        <w:spacing w:line="293" w:lineRule="exact"/>
        <w:ind w:left="840" w:hanging="139"/>
        <w:rPr>
          <w:sz w:val="24"/>
          <w:szCs w:val="24"/>
        </w:rPr>
      </w:pPr>
    </w:p>
    <w:p w:rsidR="001D262D" w:rsidRDefault="001D262D" w:rsidP="001D262D">
      <w:pPr>
        <w:shd w:val="clear" w:color="auto" w:fill="FFFFFF"/>
        <w:spacing w:line="293" w:lineRule="exact"/>
        <w:ind w:left="840" w:hanging="139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3. Порядок расчета заработной платы работников из числа учебно-вспомогательного и обслуживающего персонала</w:t>
      </w:r>
      <w:r>
        <w:rPr>
          <w:sz w:val="24"/>
          <w:szCs w:val="24"/>
        </w:rPr>
        <w:t>.</w:t>
      </w:r>
    </w:p>
    <w:p w:rsidR="001D262D" w:rsidRDefault="001D262D" w:rsidP="001D262D">
      <w:pPr>
        <w:shd w:val="clear" w:color="auto" w:fill="FFFFFF"/>
        <w:spacing w:line="293" w:lineRule="exact"/>
        <w:ind w:right="19" w:firstLine="69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3.1. Расчет заработной платы работников МДОУ детского сада № </w:t>
      </w:r>
      <w:proofErr w:type="gramStart"/>
      <w:r>
        <w:rPr>
          <w:sz w:val="24"/>
          <w:szCs w:val="24"/>
        </w:rPr>
        <w:t>3  г.</w:t>
      </w:r>
      <w:proofErr w:type="gramEnd"/>
      <w:r>
        <w:rPr>
          <w:sz w:val="24"/>
          <w:szCs w:val="24"/>
        </w:rPr>
        <w:t xml:space="preserve"> Сердобска  из числа учебно-вспомогательного и обслуживающего персонала по профессиональным квалификационным группам общеотраслевых профессий рабочих в соответствии с Приложениями 2 к настоящему Положению.</w:t>
      </w:r>
    </w:p>
    <w:p w:rsidR="001D262D" w:rsidRDefault="001D262D" w:rsidP="001D262D">
      <w:pPr>
        <w:shd w:val="clear" w:color="auto" w:fill="FFFFFF"/>
        <w:spacing w:line="293" w:lineRule="exact"/>
        <w:ind w:left="5" w:firstLine="70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3.2. Размеры выплат, доплат, надбавок работникам определяются МДОУ детским садом № </w:t>
      </w:r>
      <w:proofErr w:type="gramStart"/>
      <w:r>
        <w:rPr>
          <w:sz w:val="24"/>
          <w:szCs w:val="24"/>
        </w:rPr>
        <w:t>3  г.</w:t>
      </w:r>
      <w:proofErr w:type="gramEnd"/>
      <w:r>
        <w:rPr>
          <w:sz w:val="24"/>
          <w:szCs w:val="24"/>
        </w:rPr>
        <w:t xml:space="preserve"> Сердобска самостоятельно, в соответствии с действующим законодательством в пределах средств, направляемых на оплату труда, и закрепляются в локальных актах МДОУ детским садом № 3  г. Сердобска .</w:t>
      </w:r>
    </w:p>
    <w:p w:rsidR="001D262D" w:rsidRPr="00301127" w:rsidRDefault="001D262D" w:rsidP="001D262D">
      <w:pPr>
        <w:shd w:val="clear" w:color="auto" w:fill="FFFFFF"/>
        <w:spacing w:line="293" w:lineRule="exact"/>
        <w:ind w:left="10" w:firstLine="69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3.3. Перечень и размер выплат компенсационного характера на работах с тяжёлыми и вредными </w:t>
      </w:r>
      <w:r w:rsidRPr="00301127">
        <w:rPr>
          <w:sz w:val="24"/>
          <w:szCs w:val="24"/>
        </w:rPr>
        <w:t xml:space="preserve">условиями труда устанавливается работникам МДОУ детским садом </w:t>
      </w:r>
      <w:proofErr w:type="gramStart"/>
      <w:r w:rsidRPr="00301127">
        <w:rPr>
          <w:sz w:val="24"/>
          <w:szCs w:val="24"/>
        </w:rPr>
        <w:t>№  3</w:t>
      </w:r>
      <w:proofErr w:type="gramEnd"/>
      <w:r w:rsidRPr="00301127">
        <w:rPr>
          <w:sz w:val="24"/>
          <w:szCs w:val="24"/>
        </w:rPr>
        <w:t xml:space="preserve">  из числа учебно-вспомогательного и обслуживающего персонала согласно Приложению 6 к настоящему Положению, а доплаты за дополнительные виды и объемы работы и </w:t>
      </w:r>
      <w:r w:rsidRPr="00301127">
        <w:rPr>
          <w:spacing w:val="-1"/>
          <w:sz w:val="24"/>
          <w:szCs w:val="24"/>
        </w:rPr>
        <w:t>расширение зоны обслуживания согласно Приложению 7,8   к настоящему Положению.</w:t>
      </w:r>
    </w:p>
    <w:p w:rsidR="001D262D" w:rsidRPr="00301127" w:rsidRDefault="001D262D" w:rsidP="001D262D">
      <w:pPr>
        <w:shd w:val="clear" w:color="auto" w:fill="FFFFFF"/>
        <w:tabs>
          <w:tab w:val="left" w:pos="1162"/>
        </w:tabs>
        <w:spacing w:before="5" w:line="293" w:lineRule="exact"/>
        <w:ind w:left="62" w:right="62" w:firstLine="653"/>
        <w:jc w:val="both"/>
        <w:rPr>
          <w:spacing w:val="-1"/>
          <w:sz w:val="24"/>
          <w:szCs w:val="24"/>
        </w:rPr>
      </w:pPr>
      <w:r w:rsidRPr="00301127">
        <w:rPr>
          <w:spacing w:val="-10"/>
          <w:sz w:val="24"/>
          <w:szCs w:val="24"/>
        </w:rPr>
        <w:t>3.4.</w:t>
      </w:r>
      <w:r w:rsidRPr="00301127">
        <w:rPr>
          <w:sz w:val="24"/>
          <w:szCs w:val="24"/>
        </w:rPr>
        <w:tab/>
        <w:t>Размер доплат конкретному работнику из числа учебно-вспомогательного и</w:t>
      </w:r>
      <w:r w:rsidRPr="00301127">
        <w:rPr>
          <w:sz w:val="24"/>
          <w:szCs w:val="24"/>
        </w:rPr>
        <w:br/>
      </w:r>
      <w:r w:rsidRPr="00301127">
        <w:rPr>
          <w:spacing w:val="-1"/>
          <w:sz w:val="24"/>
          <w:szCs w:val="24"/>
        </w:rPr>
        <w:t>обслуживающего персонала верхним пределом не ограничивается.</w:t>
      </w:r>
    </w:p>
    <w:p w:rsidR="001D262D" w:rsidRPr="00301127" w:rsidRDefault="001D262D" w:rsidP="001D262D">
      <w:pPr>
        <w:shd w:val="clear" w:color="auto" w:fill="FFFFFF"/>
        <w:tabs>
          <w:tab w:val="left" w:pos="1162"/>
        </w:tabs>
        <w:spacing w:before="5" w:line="293" w:lineRule="exact"/>
        <w:ind w:left="62" w:right="62" w:firstLine="653"/>
        <w:jc w:val="both"/>
        <w:rPr>
          <w:spacing w:val="-1"/>
          <w:sz w:val="24"/>
          <w:szCs w:val="24"/>
        </w:rPr>
      </w:pPr>
      <w:r w:rsidRPr="00301127">
        <w:rPr>
          <w:spacing w:val="-1"/>
          <w:sz w:val="24"/>
          <w:szCs w:val="24"/>
        </w:rPr>
        <w:t xml:space="preserve">3.5 Должностной оклад заместителей заведующей МДОУ детского сада </w:t>
      </w:r>
      <w:proofErr w:type="gramStart"/>
      <w:r w:rsidRPr="00301127">
        <w:rPr>
          <w:spacing w:val="-1"/>
          <w:sz w:val="24"/>
          <w:szCs w:val="24"/>
        </w:rPr>
        <w:t>№  3</w:t>
      </w:r>
      <w:proofErr w:type="gramEnd"/>
      <w:r w:rsidRPr="00301127">
        <w:rPr>
          <w:spacing w:val="-1"/>
          <w:sz w:val="24"/>
          <w:szCs w:val="24"/>
        </w:rPr>
        <w:t xml:space="preserve">   г. Сердобска устанавливается на 30 процентов ниже должностного оклада заведующей МДОУ детского сада №   г. Сердобска.</w:t>
      </w:r>
    </w:p>
    <w:p w:rsidR="001D262D" w:rsidRPr="00301127" w:rsidRDefault="001D262D" w:rsidP="001D262D">
      <w:pPr>
        <w:shd w:val="clear" w:color="auto" w:fill="FFFFFF"/>
        <w:tabs>
          <w:tab w:val="left" w:pos="1162"/>
        </w:tabs>
        <w:spacing w:before="5" w:line="293" w:lineRule="exact"/>
        <w:ind w:left="62" w:right="62" w:firstLine="653"/>
        <w:jc w:val="both"/>
        <w:rPr>
          <w:sz w:val="24"/>
          <w:szCs w:val="24"/>
        </w:rPr>
      </w:pPr>
    </w:p>
    <w:p w:rsidR="001D262D" w:rsidRDefault="001D262D" w:rsidP="001D262D">
      <w:pPr>
        <w:shd w:val="clear" w:color="auto" w:fill="FFFFFF"/>
        <w:spacing w:before="293" w:line="288" w:lineRule="exact"/>
        <w:ind w:left="634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4. Порядок расчета заработной платы при работе по совместительству</w:t>
      </w:r>
    </w:p>
    <w:p w:rsidR="001D262D" w:rsidRDefault="001D262D" w:rsidP="001D262D">
      <w:pPr>
        <w:shd w:val="clear" w:color="auto" w:fill="FFFFFF"/>
        <w:spacing w:line="288" w:lineRule="exact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4.1.   </w:t>
      </w:r>
      <w:proofErr w:type="gramStart"/>
      <w:r>
        <w:rPr>
          <w:sz w:val="24"/>
          <w:szCs w:val="24"/>
        </w:rPr>
        <w:t xml:space="preserve">Оклады,   </w:t>
      </w:r>
      <w:proofErr w:type="gramEnd"/>
      <w:r>
        <w:rPr>
          <w:sz w:val="24"/>
          <w:szCs w:val="24"/>
        </w:rPr>
        <w:t xml:space="preserve">тарифные   ставки,   а   также   другие   условия   оплаты   труда </w:t>
      </w:r>
      <w:r>
        <w:rPr>
          <w:spacing w:val="-1"/>
          <w:sz w:val="24"/>
          <w:szCs w:val="24"/>
        </w:rPr>
        <w:t xml:space="preserve">работникам, с которыми в порядке, предусмотренном законодательством Российской </w:t>
      </w:r>
      <w:r>
        <w:rPr>
          <w:sz w:val="24"/>
          <w:szCs w:val="24"/>
        </w:rPr>
        <w:t xml:space="preserve">Федерации, заключен трудовой договор о работе по совместительству, </w:t>
      </w:r>
      <w:r>
        <w:rPr>
          <w:spacing w:val="-2"/>
          <w:sz w:val="24"/>
          <w:szCs w:val="24"/>
        </w:rPr>
        <w:t xml:space="preserve">устанавливаются в порядке и размерах, предусмотренных для аналогичных категорий </w:t>
      </w:r>
      <w:r>
        <w:rPr>
          <w:sz w:val="24"/>
          <w:szCs w:val="24"/>
        </w:rPr>
        <w:t>работников, для которых МДОУ детский сад  № 3  г. Сердобска является местом основной работы.</w:t>
      </w:r>
    </w:p>
    <w:p w:rsidR="001D262D" w:rsidRDefault="001D262D" w:rsidP="001D262D">
      <w:pPr>
        <w:shd w:val="clear" w:color="auto" w:fill="FFFFFF"/>
        <w:tabs>
          <w:tab w:val="left" w:pos="0"/>
        </w:tabs>
        <w:spacing w:line="293" w:lineRule="exact"/>
        <w:ind w:right="57" w:firstLine="720"/>
        <w:jc w:val="both"/>
        <w:rPr>
          <w:spacing w:val="-8"/>
          <w:sz w:val="24"/>
          <w:szCs w:val="24"/>
        </w:rPr>
      </w:pPr>
      <w:r>
        <w:rPr>
          <w:sz w:val="24"/>
          <w:szCs w:val="24"/>
        </w:rPr>
        <w:t>Определение размеров заработной платы по основной должности и по должности, занимаемой в порядке совместительства, производится раздельно по каждой из должностей.</w:t>
      </w:r>
    </w:p>
    <w:p w:rsidR="001D262D" w:rsidRDefault="001D262D" w:rsidP="001D262D">
      <w:pPr>
        <w:shd w:val="clear" w:color="auto" w:fill="FFFFFF"/>
        <w:spacing w:before="5" w:line="288" w:lineRule="exact"/>
        <w:ind w:left="14" w:right="14" w:firstLine="682"/>
        <w:jc w:val="both"/>
        <w:rPr>
          <w:sz w:val="24"/>
          <w:szCs w:val="24"/>
        </w:rPr>
      </w:pPr>
      <w:r>
        <w:rPr>
          <w:sz w:val="24"/>
          <w:szCs w:val="24"/>
        </w:rPr>
        <w:t>4.2. Оплата труда лиц, работающих по совместительству, производится пропорционально отработанному времени в зависимости от выработки либо на других условиях, определенных трудовым договором и не противоречащих федеральным законам, иным нормативным правовым актам Российской Федерации и настоящему Положению.</w:t>
      </w:r>
    </w:p>
    <w:p w:rsidR="001D262D" w:rsidRDefault="001D262D" w:rsidP="001D262D">
      <w:pPr>
        <w:shd w:val="clear" w:color="auto" w:fill="FFFFFF"/>
        <w:tabs>
          <w:tab w:val="left" w:pos="1200"/>
        </w:tabs>
        <w:spacing w:line="293" w:lineRule="exact"/>
        <w:ind w:right="58"/>
        <w:jc w:val="both"/>
        <w:rPr>
          <w:sz w:val="24"/>
          <w:szCs w:val="24"/>
        </w:rPr>
      </w:pPr>
    </w:p>
    <w:p w:rsidR="001D262D" w:rsidRDefault="001D262D" w:rsidP="001D262D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</w:p>
    <w:p w:rsidR="001D262D" w:rsidRDefault="001D262D" w:rsidP="001D262D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</w:p>
    <w:p w:rsidR="001D262D" w:rsidRPr="00916CB7" w:rsidRDefault="001D262D" w:rsidP="001D262D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5</w:t>
      </w:r>
      <w:r w:rsidRPr="00916CB7">
        <w:rPr>
          <w:rFonts w:ascii="Times New Roman" w:hAnsi="Times New Roman" w:cs="Times New Roman"/>
          <w:color w:val="auto"/>
          <w:sz w:val="24"/>
          <w:szCs w:val="24"/>
        </w:rPr>
        <w:t>. Порядок расчета стимулирующих выплат</w:t>
      </w:r>
    </w:p>
    <w:p w:rsidR="001D262D" w:rsidRDefault="001D262D" w:rsidP="001D262D">
      <w:pPr>
        <w:rPr>
          <w:sz w:val="24"/>
          <w:szCs w:val="24"/>
        </w:rPr>
      </w:pPr>
    </w:p>
    <w:p w:rsidR="001D262D" w:rsidRPr="001B3BA6" w:rsidRDefault="001D262D" w:rsidP="001D262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5.1.  Выплаты стимулирующего характера, их виды, размеры и условия их осуществления </w:t>
      </w:r>
      <w:r>
        <w:rPr>
          <w:sz w:val="24"/>
          <w:szCs w:val="24"/>
        </w:rPr>
        <w:lastRenderedPageBreak/>
        <w:t xml:space="preserve">определяются Положением о системе стимулирования труда </w:t>
      </w:r>
      <w:proofErr w:type="gramStart"/>
      <w:r>
        <w:rPr>
          <w:sz w:val="24"/>
          <w:szCs w:val="24"/>
        </w:rPr>
        <w:t>работников  МДОУ</w:t>
      </w:r>
      <w:proofErr w:type="gramEnd"/>
      <w:r>
        <w:rPr>
          <w:sz w:val="24"/>
          <w:szCs w:val="24"/>
        </w:rPr>
        <w:t xml:space="preserve"> детский сад  № 3 г. Сердобска. </w:t>
      </w:r>
      <w:proofErr w:type="gramStart"/>
      <w:r>
        <w:rPr>
          <w:sz w:val="24"/>
          <w:szCs w:val="24"/>
        </w:rPr>
        <w:t>Положение  утверждается</w:t>
      </w:r>
      <w:proofErr w:type="gramEnd"/>
      <w:r>
        <w:rPr>
          <w:sz w:val="24"/>
          <w:szCs w:val="24"/>
        </w:rPr>
        <w:t xml:space="preserve"> руководителем, принимается управляющим Советом,  согласовывается  с профсоюзным комитетом и является неотъемлемой частью Положения о системе оплаты труда. </w:t>
      </w:r>
    </w:p>
    <w:p w:rsidR="001D262D" w:rsidRDefault="001D262D" w:rsidP="001D262D">
      <w:pPr>
        <w:shd w:val="clear" w:color="auto" w:fill="FFFFFF"/>
        <w:spacing w:before="293"/>
        <w:ind w:right="115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6. Другие вопросы оплаты труда</w:t>
      </w:r>
    </w:p>
    <w:p w:rsidR="001D262D" w:rsidRPr="00836DF6" w:rsidRDefault="001D262D" w:rsidP="001D262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6.1. </w:t>
      </w:r>
      <w:r w:rsidRPr="00836DF6">
        <w:rPr>
          <w:sz w:val="24"/>
          <w:szCs w:val="24"/>
        </w:rPr>
        <w:t>На основании письменного заявления работника из фонда оплаты труда может быть оказана материальная помощь в размере одного оклада (ставки) с учетом повышающих коэффициентов к окладу (ставке) в следующих случаях:</w:t>
      </w:r>
    </w:p>
    <w:p w:rsidR="001D262D" w:rsidRPr="00836DF6" w:rsidRDefault="001D262D" w:rsidP="001D262D">
      <w:pPr>
        <w:ind w:firstLine="720"/>
        <w:jc w:val="both"/>
        <w:rPr>
          <w:sz w:val="24"/>
          <w:szCs w:val="24"/>
        </w:rPr>
      </w:pPr>
      <w:proofErr w:type="gramStart"/>
      <w:r w:rsidRPr="00836DF6">
        <w:rPr>
          <w:sz w:val="24"/>
          <w:szCs w:val="24"/>
        </w:rPr>
        <w:t>в</w:t>
      </w:r>
      <w:proofErr w:type="gramEnd"/>
      <w:r w:rsidRPr="00836DF6">
        <w:rPr>
          <w:sz w:val="24"/>
          <w:szCs w:val="24"/>
        </w:rPr>
        <w:t xml:space="preserve"> случае смерти близких родственников (супруг, супруга, отец, мать, дети);</w:t>
      </w:r>
    </w:p>
    <w:p w:rsidR="001D262D" w:rsidRPr="00836DF6" w:rsidRDefault="001D262D" w:rsidP="001D262D">
      <w:pPr>
        <w:ind w:firstLine="720"/>
        <w:jc w:val="both"/>
        <w:rPr>
          <w:sz w:val="24"/>
          <w:szCs w:val="24"/>
        </w:rPr>
      </w:pPr>
      <w:proofErr w:type="gramStart"/>
      <w:r w:rsidRPr="00836DF6">
        <w:rPr>
          <w:sz w:val="24"/>
          <w:szCs w:val="24"/>
        </w:rPr>
        <w:t>при</w:t>
      </w:r>
      <w:proofErr w:type="gramEnd"/>
      <w:r w:rsidRPr="00836DF6">
        <w:rPr>
          <w:sz w:val="24"/>
          <w:szCs w:val="24"/>
        </w:rPr>
        <w:t xml:space="preserve"> праздновании юбилея (женщины - 50, 55 лет, мужчины - 50, 60 лет);</w:t>
      </w:r>
    </w:p>
    <w:p w:rsidR="001D262D" w:rsidRPr="00836DF6" w:rsidRDefault="001D262D" w:rsidP="001D262D">
      <w:pPr>
        <w:ind w:firstLine="720"/>
        <w:jc w:val="both"/>
        <w:rPr>
          <w:sz w:val="24"/>
          <w:szCs w:val="24"/>
        </w:rPr>
      </w:pPr>
      <w:proofErr w:type="gramStart"/>
      <w:r w:rsidRPr="00836DF6">
        <w:rPr>
          <w:sz w:val="24"/>
          <w:szCs w:val="24"/>
        </w:rPr>
        <w:t>в</w:t>
      </w:r>
      <w:proofErr w:type="gramEnd"/>
      <w:r w:rsidRPr="00836DF6">
        <w:rPr>
          <w:sz w:val="24"/>
          <w:szCs w:val="24"/>
        </w:rPr>
        <w:t xml:space="preserve"> связи с продолжительной болезнью работника (более двух месяцев);</w:t>
      </w:r>
    </w:p>
    <w:p w:rsidR="001D262D" w:rsidRPr="00836DF6" w:rsidRDefault="001D262D" w:rsidP="001D262D">
      <w:pPr>
        <w:ind w:firstLine="720"/>
        <w:jc w:val="both"/>
        <w:rPr>
          <w:sz w:val="24"/>
          <w:szCs w:val="24"/>
        </w:rPr>
      </w:pPr>
      <w:proofErr w:type="gramStart"/>
      <w:r w:rsidRPr="00836DF6">
        <w:rPr>
          <w:sz w:val="24"/>
          <w:szCs w:val="24"/>
        </w:rPr>
        <w:t>в</w:t>
      </w:r>
      <w:proofErr w:type="gramEnd"/>
      <w:r w:rsidRPr="00836DF6">
        <w:rPr>
          <w:sz w:val="24"/>
          <w:szCs w:val="24"/>
        </w:rPr>
        <w:t xml:space="preserve"> случае причинения вреда здоровью и имуществу работника вследствие чрезвычайных ситуаций природного и техногенного характера.</w:t>
      </w:r>
    </w:p>
    <w:p w:rsidR="001D262D" w:rsidRDefault="001D262D" w:rsidP="001D262D">
      <w:pPr>
        <w:shd w:val="clear" w:color="auto" w:fill="FFFFFF"/>
        <w:spacing w:line="293" w:lineRule="exact"/>
        <w:ind w:left="14" w:right="48" w:firstLine="744"/>
        <w:jc w:val="center"/>
        <w:rPr>
          <w:b/>
          <w:bCs/>
          <w:sz w:val="24"/>
          <w:szCs w:val="24"/>
        </w:rPr>
      </w:pPr>
    </w:p>
    <w:p w:rsidR="001D262D" w:rsidRPr="006524A8" w:rsidRDefault="001D262D" w:rsidP="001D262D">
      <w:pPr>
        <w:shd w:val="clear" w:color="auto" w:fill="FFFFFF"/>
        <w:spacing w:line="293" w:lineRule="exact"/>
        <w:ind w:left="14" w:right="48" w:firstLine="744"/>
        <w:jc w:val="center"/>
        <w:rPr>
          <w:b/>
          <w:bCs/>
          <w:sz w:val="24"/>
          <w:szCs w:val="24"/>
        </w:rPr>
      </w:pPr>
      <w:r w:rsidRPr="006524A8">
        <w:rPr>
          <w:b/>
          <w:bCs/>
          <w:sz w:val="24"/>
          <w:szCs w:val="24"/>
        </w:rPr>
        <w:t xml:space="preserve">7. Порядок формирования и использования фонда оплаты труда работников </w:t>
      </w:r>
      <w:r>
        <w:rPr>
          <w:b/>
          <w:bCs/>
          <w:sz w:val="24"/>
          <w:szCs w:val="24"/>
        </w:rPr>
        <w:t>МДОУ детского сада № 3 г. Сердобска</w:t>
      </w:r>
    </w:p>
    <w:p w:rsidR="001D262D" w:rsidRPr="006524A8" w:rsidRDefault="001D262D" w:rsidP="001D262D">
      <w:pPr>
        <w:shd w:val="clear" w:color="auto" w:fill="FFFFFF"/>
        <w:spacing w:line="293" w:lineRule="exact"/>
        <w:ind w:left="14" w:right="48" w:firstLine="744"/>
        <w:jc w:val="center"/>
        <w:rPr>
          <w:b/>
          <w:bCs/>
          <w:sz w:val="24"/>
          <w:szCs w:val="24"/>
        </w:rPr>
      </w:pPr>
    </w:p>
    <w:p w:rsidR="001D262D" w:rsidRPr="00BA2E81" w:rsidRDefault="001D262D" w:rsidP="001D262D">
      <w:pPr>
        <w:shd w:val="clear" w:color="auto" w:fill="FFFFFF"/>
        <w:spacing w:line="293" w:lineRule="exact"/>
        <w:ind w:left="14" w:right="48" w:firstLine="74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7.1. </w:t>
      </w:r>
      <w:r w:rsidRPr="00BA2E81">
        <w:rPr>
          <w:sz w:val="24"/>
          <w:szCs w:val="24"/>
        </w:rPr>
        <w:t xml:space="preserve">Фонд оплаты труда </w:t>
      </w:r>
      <w:r>
        <w:rPr>
          <w:sz w:val="24"/>
          <w:szCs w:val="24"/>
        </w:rPr>
        <w:t xml:space="preserve">МДОУ детского сада </w:t>
      </w:r>
      <w:proofErr w:type="gramStart"/>
      <w:r>
        <w:rPr>
          <w:sz w:val="24"/>
          <w:szCs w:val="24"/>
        </w:rPr>
        <w:t>№  3</w:t>
      </w:r>
      <w:proofErr w:type="gramEnd"/>
      <w:r w:rsidRPr="00BA2E81">
        <w:rPr>
          <w:sz w:val="24"/>
          <w:szCs w:val="24"/>
        </w:rPr>
        <w:t xml:space="preserve"> </w:t>
      </w:r>
      <w:r>
        <w:rPr>
          <w:sz w:val="24"/>
          <w:szCs w:val="24"/>
        </w:rPr>
        <w:t>г. Сердобска</w:t>
      </w:r>
      <w:r w:rsidRPr="00BA2E81">
        <w:rPr>
          <w:sz w:val="24"/>
          <w:szCs w:val="24"/>
        </w:rPr>
        <w:t xml:space="preserve"> определяется исходя из стоимости предоставляемой образовательной услуги, рассчитанной по утвержденным методикам (порядкам расчета) и утвержденного муниципального задания.</w:t>
      </w:r>
    </w:p>
    <w:p w:rsidR="001D262D" w:rsidRPr="00BA2E81" w:rsidRDefault="001D262D" w:rsidP="001D262D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BA2E81">
        <w:rPr>
          <w:rFonts w:ascii="Times New Roman" w:hAnsi="Times New Roman"/>
          <w:sz w:val="24"/>
          <w:szCs w:val="24"/>
        </w:rPr>
        <w:t xml:space="preserve">7.2. Фонд оплаты труда работников </w:t>
      </w:r>
      <w:r w:rsidRPr="00D97C74">
        <w:rPr>
          <w:rFonts w:ascii="Times New Roman" w:hAnsi="Times New Roman"/>
          <w:sz w:val="24"/>
          <w:szCs w:val="24"/>
        </w:rPr>
        <w:t>МДОУ детского сада</w:t>
      </w:r>
      <w:r>
        <w:rPr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№  г.</w:t>
      </w:r>
      <w:proofErr w:type="gramEnd"/>
      <w:r>
        <w:rPr>
          <w:rFonts w:ascii="Times New Roman" w:hAnsi="Times New Roman"/>
          <w:sz w:val="24"/>
          <w:szCs w:val="24"/>
        </w:rPr>
        <w:t xml:space="preserve"> Сердобска </w:t>
      </w:r>
      <w:r w:rsidRPr="00BA2E81">
        <w:rPr>
          <w:rFonts w:ascii="Times New Roman" w:hAnsi="Times New Roman"/>
          <w:sz w:val="24"/>
          <w:szCs w:val="24"/>
        </w:rPr>
        <w:t xml:space="preserve"> формируется на календарный год за счет бюджета </w:t>
      </w:r>
      <w:proofErr w:type="spellStart"/>
      <w:r w:rsidRPr="00BA2E81">
        <w:rPr>
          <w:rFonts w:ascii="Times New Roman" w:hAnsi="Times New Roman"/>
          <w:sz w:val="24"/>
          <w:szCs w:val="24"/>
        </w:rPr>
        <w:t>Сердобского</w:t>
      </w:r>
      <w:proofErr w:type="spellEnd"/>
      <w:r w:rsidRPr="00BA2E81">
        <w:rPr>
          <w:rFonts w:ascii="Times New Roman" w:hAnsi="Times New Roman"/>
          <w:sz w:val="24"/>
          <w:szCs w:val="24"/>
        </w:rPr>
        <w:t xml:space="preserve"> района , поступающих в установленном порядке </w:t>
      </w:r>
      <w:r w:rsidRPr="00D97C74">
        <w:rPr>
          <w:rFonts w:ascii="Times New Roman" w:hAnsi="Times New Roman"/>
          <w:sz w:val="24"/>
          <w:szCs w:val="24"/>
        </w:rPr>
        <w:t>МДОУ детского сада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№ 3 г. Сердобска </w:t>
      </w:r>
      <w:r w:rsidRPr="00BA2E81">
        <w:rPr>
          <w:rFonts w:ascii="Times New Roman" w:hAnsi="Times New Roman"/>
          <w:sz w:val="24"/>
          <w:szCs w:val="24"/>
        </w:rPr>
        <w:t xml:space="preserve">, средств </w:t>
      </w:r>
      <w:r w:rsidRPr="00D97C74">
        <w:rPr>
          <w:rFonts w:ascii="Times New Roman" w:hAnsi="Times New Roman"/>
          <w:sz w:val="24"/>
          <w:szCs w:val="24"/>
        </w:rPr>
        <w:t>МДОУ детского сада</w:t>
      </w:r>
      <w:r>
        <w:rPr>
          <w:rFonts w:ascii="Times New Roman" w:hAnsi="Times New Roman"/>
          <w:sz w:val="24"/>
          <w:szCs w:val="24"/>
        </w:rPr>
        <w:t xml:space="preserve"> № 3 г. Сердобска</w:t>
      </w:r>
      <w:r w:rsidRPr="00BA2E81">
        <w:rPr>
          <w:rFonts w:ascii="Times New Roman" w:hAnsi="Times New Roman"/>
          <w:sz w:val="24"/>
          <w:szCs w:val="24"/>
        </w:rPr>
        <w:t>, поступающих от приносящей доход деятельности.</w:t>
      </w:r>
    </w:p>
    <w:p w:rsidR="001D262D" w:rsidRPr="006524A8" w:rsidRDefault="001D262D" w:rsidP="001D262D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BA2E81">
        <w:rPr>
          <w:rFonts w:ascii="Times New Roman" w:hAnsi="Times New Roman"/>
          <w:sz w:val="24"/>
          <w:szCs w:val="24"/>
        </w:rPr>
        <w:t>Выплаты за работу в особых</w:t>
      </w:r>
      <w:r w:rsidRPr="006524A8">
        <w:rPr>
          <w:rFonts w:ascii="Times New Roman" w:hAnsi="Times New Roman"/>
          <w:sz w:val="24"/>
          <w:szCs w:val="24"/>
        </w:rPr>
        <w:t xml:space="preserve"> условиях осуществляются из базовой части фонда оплаты труда.</w:t>
      </w:r>
    </w:p>
    <w:p w:rsidR="001D262D" w:rsidRPr="006524A8" w:rsidRDefault="001D262D" w:rsidP="001D262D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6524A8">
        <w:rPr>
          <w:rFonts w:ascii="Times New Roman" w:hAnsi="Times New Roman"/>
          <w:sz w:val="24"/>
          <w:szCs w:val="24"/>
        </w:rPr>
        <w:t xml:space="preserve">При расчете нормативных затрат на оказание </w:t>
      </w:r>
      <w:r>
        <w:rPr>
          <w:rFonts w:ascii="Times New Roman" w:hAnsi="Times New Roman"/>
          <w:sz w:val="24"/>
          <w:szCs w:val="24"/>
        </w:rPr>
        <w:t>муниципальных</w:t>
      </w:r>
      <w:r w:rsidRPr="006524A8">
        <w:rPr>
          <w:rFonts w:ascii="Times New Roman" w:hAnsi="Times New Roman"/>
          <w:sz w:val="24"/>
          <w:szCs w:val="24"/>
        </w:rPr>
        <w:t xml:space="preserve"> услуг за счет средств бюджета </w:t>
      </w:r>
      <w:proofErr w:type="spellStart"/>
      <w:r>
        <w:rPr>
          <w:rFonts w:ascii="Times New Roman" w:hAnsi="Times New Roman"/>
          <w:sz w:val="24"/>
          <w:szCs w:val="24"/>
        </w:rPr>
        <w:t>Сердобского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 xml:space="preserve">района </w:t>
      </w:r>
      <w:r w:rsidRPr="006524A8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Pr="006524A8">
        <w:rPr>
          <w:rFonts w:ascii="Times New Roman" w:hAnsi="Times New Roman"/>
          <w:sz w:val="24"/>
          <w:szCs w:val="24"/>
        </w:rPr>
        <w:t xml:space="preserve"> части расходов на оплату труда учитывается повышающий коэффициент увеличения фонда оплаты труда на величину дополнительной оплаты труда работников (за работу, не входящую в их должностные обязанности, но непосредственно связанную с образовательным процессом, напряженность и условия труда) в размере 1,33 (25 % от базового фонда оплаты труда). Эти расходы осуществляются за счет базовой части фонда оплаты труда.</w:t>
      </w:r>
    </w:p>
    <w:p w:rsidR="001D262D" w:rsidRPr="006524A8" w:rsidRDefault="001D262D" w:rsidP="001D262D">
      <w:pPr>
        <w:pStyle w:val="ConsPlusNormal"/>
        <w:ind w:firstLine="540"/>
        <w:jc w:val="both"/>
        <w:rPr>
          <w:rFonts w:ascii="Times New Roman" w:hAnsi="Times New Roman"/>
          <w:i/>
          <w:sz w:val="24"/>
          <w:szCs w:val="24"/>
        </w:rPr>
      </w:pPr>
      <w:r w:rsidRPr="006524A8">
        <w:rPr>
          <w:rFonts w:ascii="Times New Roman" w:hAnsi="Times New Roman"/>
          <w:sz w:val="24"/>
          <w:szCs w:val="24"/>
        </w:rPr>
        <w:t xml:space="preserve">Объем средств на выплаты стимулирующего характера в фонде оплаты труда должен составлять не менее 30 процентов средств на оплату труда, формируемых за счет бюджетных ассигнований бюджета </w:t>
      </w:r>
      <w:proofErr w:type="spellStart"/>
      <w:r>
        <w:rPr>
          <w:rFonts w:ascii="Times New Roman" w:hAnsi="Times New Roman"/>
          <w:sz w:val="24"/>
          <w:szCs w:val="24"/>
        </w:rPr>
        <w:t>Сердобского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</w:t>
      </w:r>
      <w:r w:rsidRPr="006524A8">
        <w:rPr>
          <w:rFonts w:ascii="Times New Roman" w:hAnsi="Times New Roman"/>
          <w:sz w:val="24"/>
          <w:szCs w:val="24"/>
        </w:rPr>
        <w:t>.</w:t>
      </w:r>
    </w:p>
    <w:p w:rsidR="001D262D" w:rsidRPr="006524A8" w:rsidRDefault="001D262D" w:rsidP="001D262D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6524A8">
        <w:rPr>
          <w:rFonts w:ascii="Times New Roman" w:hAnsi="Times New Roman"/>
          <w:sz w:val="24"/>
          <w:szCs w:val="24"/>
        </w:rPr>
        <w:t xml:space="preserve">При определении потребности в бюджетных ассигнованиях за счет бюджета </w:t>
      </w:r>
      <w:proofErr w:type="spellStart"/>
      <w:r>
        <w:rPr>
          <w:rFonts w:ascii="Times New Roman" w:hAnsi="Times New Roman"/>
          <w:sz w:val="24"/>
          <w:szCs w:val="24"/>
        </w:rPr>
        <w:t>Сердобского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</w:t>
      </w:r>
      <w:r w:rsidRPr="006524A8">
        <w:rPr>
          <w:rFonts w:ascii="Times New Roman" w:hAnsi="Times New Roman"/>
          <w:sz w:val="24"/>
          <w:szCs w:val="24"/>
        </w:rPr>
        <w:t xml:space="preserve"> на увеличение нормативных затрат на оказание государственных услуг в целях совершенствования системы оплаты труда работников в соответствии с Указами Президента Российской Федерации от 7.05.2012 г. </w:t>
      </w:r>
      <w:hyperlink r:id="rId17" w:tooltip="Указ Президента РФ от 07.05.2012 N 597 &quot;О мероприятиях по реализации государственной социальной политики&quot;{КонсультантПлюс}" w:history="1">
        <w:r w:rsidRPr="006524A8">
          <w:rPr>
            <w:rFonts w:ascii="Times New Roman" w:hAnsi="Times New Roman"/>
            <w:sz w:val="24"/>
            <w:szCs w:val="24"/>
          </w:rPr>
          <w:t>№</w:t>
        </w:r>
      </w:hyperlink>
      <w:r w:rsidRPr="006524A8">
        <w:rPr>
          <w:rFonts w:ascii="Times New Roman" w:hAnsi="Times New Roman"/>
          <w:sz w:val="24"/>
          <w:szCs w:val="24"/>
        </w:rPr>
        <w:t xml:space="preserve"> 597 и от 28.12.2012 № 1688 учитывается нормативная численность работников для оказания государственных услуг (выполнения работ).</w:t>
      </w:r>
    </w:p>
    <w:p w:rsidR="001D262D" w:rsidRPr="006524A8" w:rsidRDefault="001D262D" w:rsidP="001D262D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МДОУ детский сад № 3</w:t>
      </w:r>
      <w:r w:rsidRPr="006524A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г. Сердобска </w:t>
      </w:r>
      <w:r w:rsidRPr="006524A8">
        <w:rPr>
          <w:rFonts w:ascii="Times New Roman" w:hAnsi="Times New Roman"/>
          <w:sz w:val="24"/>
          <w:szCs w:val="24"/>
        </w:rPr>
        <w:t>самостоятельно устанавливает штатное расписание и заработную плату работников (включая доплаты и надбавки за дополнительный объем работы, компенсационные и стимулирующие выплаты и т.д.) в пределах выделенных ассигнований.</w:t>
      </w:r>
    </w:p>
    <w:p w:rsidR="001D262D" w:rsidRPr="006524A8" w:rsidRDefault="001D262D" w:rsidP="001D262D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6524A8">
        <w:rPr>
          <w:rFonts w:ascii="Times New Roman" w:hAnsi="Times New Roman"/>
          <w:sz w:val="24"/>
          <w:szCs w:val="24"/>
        </w:rPr>
        <w:t xml:space="preserve">Штатное расписание утверждается </w:t>
      </w:r>
      <w:r>
        <w:rPr>
          <w:rFonts w:ascii="Times New Roman" w:hAnsi="Times New Roman"/>
          <w:sz w:val="24"/>
          <w:szCs w:val="24"/>
        </w:rPr>
        <w:t>приказом заведующего МДОУ детского сада № 3</w:t>
      </w:r>
      <w:r w:rsidRPr="006524A8">
        <w:rPr>
          <w:rFonts w:ascii="Times New Roman" w:hAnsi="Times New Roman"/>
          <w:sz w:val="24"/>
          <w:szCs w:val="24"/>
        </w:rPr>
        <w:t xml:space="preserve"> и включает в себя все должности служащих, профессии рабочих (руководителей, их заместителей, руководителей структурных подразделений, педагогических работников, учебно-вспомогательного и обслуживающего персонала и т.д.).</w:t>
      </w:r>
    </w:p>
    <w:p w:rsidR="001D262D" w:rsidRPr="006524A8" w:rsidRDefault="001D262D" w:rsidP="001D262D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МДОУ детский сад </w:t>
      </w:r>
      <w:proofErr w:type="gramStart"/>
      <w:r>
        <w:rPr>
          <w:rFonts w:ascii="Times New Roman" w:hAnsi="Times New Roman"/>
          <w:sz w:val="24"/>
          <w:szCs w:val="24"/>
        </w:rPr>
        <w:t>№  3</w:t>
      </w:r>
      <w:proofErr w:type="gramEnd"/>
      <w:r>
        <w:rPr>
          <w:rFonts w:ascii="Times New Roman" w:hAnsi="Times New Roman"/>
          <w:sz w:val="24"/>
          <w:szCs w:val="24"/>
        </w:rPr>
        <w:t xml:space="preserve">  </w:t>
      </w:r>
      <w:r w:rsidRPr="006524A8">
        <w:rPr>
          <w:rFonts w:ascii="Times New Roman" w:hAnsi="Times New Roman"/>
          <w:sz w:val="24"/>
          <w:szCs w:val="24"/>
        </w:rPr>
        <w:t xml:space="preserve"> принимает необходимые меры по обеспечению дифференциации оплаты труда основного и прочего персонала, оптимизации расходов на административно-управленческий и вспомогательный персонал с учетом предельной доли расходов на оплату их труда в фонде оплаты труда образовательной организации - не более 40 процентов.</w:t>
      </w:r>
    </w:p>
    <w:p w:rsidR="001D262D" w:rsidRPr="006524A8" w:rsidRDefault="001D262D" w:rsidP="001D262D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6524A8">
        <w:rPr>
          <w:rFonts w:ascii="Times New Roman" w:hAnsi="Times New Roman"/>
          <w:sz w:val="24"/>
          <w:szCs w:val="24"/>
        </w:rPr>
        <w:lastRenderedPageBreak/>
        <w:t xml:space="preserve">Для выполнения работ, связанных с временным расширением объема оказываемых </w:t>
      </w:r>
      <w:r>
        <w:rPr>
          <w:rFonts w:ascii="Times New Roman" w:hAnsi="Times New Roman"/>
          <w:sz w:val="24"/>
          <w:szCs w:val="24"/>
        </w:rPr>
        <w:t>детскому саду</w:t>
      </w:r>
      <w:r w:rsidRPr="006524A8">
        <w:rPr>
          <w:rFonts w:ascii="Times New Roman" w:hAnsi="Times New Roman"/>
          <w:sz w:val="24"/>
          <w:szCs w:val="24"/>
        </w:rPr>
        <w:t xml:space="preserve"> услуг, образовательная организация вправе осуществлять привлечение помимо работников, занимающих должности (профессии), предусмотренные штатным расписанием, других работников на условиях срочного трудового договора за счет средств, поступающих от приносящей доход деятельности.</w:t>
      </w:r>
    </w:p>
    <w:p w:rsidR="001D262D" w:rsidRDefault="001D262D" w:rsidP="001D262D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6524A8">
        <w:rPr>
          <w:rFonts w:ascii="Times New Roman" w:hAnsi="Times New Roman"/>
          <w:sz w:val="24"/>
          <w:szCs w:val="24"/>
        </w:rPr>
        <w:t xml:space="preserve">Объем средств на оплату труда при переходе на новую отраслевую систему оплаты труда может быть уменьшен только при условии уменьшения объема предоставляемых </w:t>
      </w:r>
      <w:r>
        <w:rPr>
          <w:rFonts w:ascii="Times New Roman" w:hAnsi="Times New Roman"/>
          <w:sz w:val="24"/>
          <w:szCs w:val="24"/>
        </w:rPr>
        <w:t>МДОУ детским садом № 3   г. Сердобска</w:t>
      </w:r>
      <w:r w:rsidRPr="006524A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муниципальных услуг</w:t>
      </w:r>
      <w:r w:rsidRPr="006524A8">
        <w:rPr>
          <w:rFonts w:ascii="Times New Roman" w:hAnsi="Times New Roman"/>
          <w:sz w:val="24"/>
          <w:szCs w:val="24"/>
        </w:rPr>
        <w:t>.</w:t>
      </w:r>
    </w:p>
    <w:p w:rsidR="001D262D" w:rsidRDefault="001D262D" w:rsidP="001D262D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1D262D" w:rsidRDefault="001D262D" w:rsidP="001D262D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1D262D" w:rsidRDefault="001D262D" w:rsidP="001D262D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1D262D" w:rsidRDefault="001D262D" w:rsidP="001D262D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1D262D" w:rsidRDefault="001D262D" w:rsidP="001D262D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1D262D" w:rsidRDefault="001D262D" w:rsidP="001D262D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1D262D" w:rsidRDefault="001D262D" w:rsidP="001D262D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1D262D" w:rsidRDefault="001D262D" w:rsidP="001D262D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1D262D" w:rsidRDefault="001D262D" w:rsidP="001D262D">
      <w:pPr>
        <w:pStyle w:val="ConsPlusNormal"/>
        <w:ind w:firstLine="0"/>
        <w:jc w:val="both"/>
        <w:rPr>
          <w:rFonts w:ascii="Times New Roman" w:hAnsi="Times New Roman"/>
          <w:sz w:val="24"/>
          <w:szCs w:val="24"/>
        </w:rPr>
      </w:pPr>
    </w:p>
    <w:p w:rsidR="001D262D" w:rsidRDefault="001D262D" w:rsidP="001D262D">
      <w:pPr>
        <w:pStyle w:val="ConsPlusNormal"/>
        <w:ind w:firstLine="0"/>
        <w:jc w:val="both"/>
        <w:rPr>
          <w:rFonts w:ascii="Times New Roman" w:hAnsi="Times New Roman"/>
          <w:sz w:val="24"/>
          <w:szCs w:val="24"/>
        </w:rPr>
      </w:pPr>
    </w:p>
    <w:p w:rsidR="001D262D" w:rsidRDefault="001D262D" w:rsidP="001D262D">
      <w:pPr>
        <w:pStyle w:val="ConsPlusNormal"/>
        <w:ind w:firstLine="0"/>
        <w:jc w:val="both"/>
        <w:rPr>
          <w:rFonts w:ascii="Times New Roman" w:hAnsi="Times New Roman"/>
          <w:sz w:val="24"/>
          <w:szCs w:val="24"/>
        </w:rPr>
      </w:pPr>
    </w:p>
    <w:p w:rsidR="001D262D" w:rsidRDefault="001D262D" w:rsidP="001D262D">
      <w:pPr>
        <w:pStyle w:val="ConsPlusNormal"/>
        <w:ind w:firstLine="0"/>
        <w:jc w:val="both"/>
        <w:rPr>
          <w:rFonts w:ascii="Times New Roman" w:hAnsi="Times New Roman"/>
          <w:sz w:val="24"/>
          <w:szCs w:val="24"/>
        </w:rPr>
      </w:pPr>
    </w:p>
    <w:p w:rsidR="001D262D" w:rsidRDefault="001D262D" w:rsidP="001D262D">
      <w:pPr>
        <w:pStyle w:val="ConsPlusNormal"/>
        <w:ind w:firstLine="0"/>
        <w:jc w:val="both"/>
        <w:rPr>
          <w:rFonts w:ascii="Times New Roman" w:hAnsi="Times New Roman"/>
          <w:sz w:val="24"/>
          <w:szCs w:val="24"/>
        </w:rPr>
      </w:pPr>
    </w:p>
    <w:p w:rsidR="001D262D" w:rsidRDefault="001D262D" w:rsidP="001D262D">
      <w:pPr>
        <w:pStyle w:val="ConsPlusNormal"/>
        <w:ind w:firstLine="0"/>
        <w:jc w:val="both"/>
        <w:rPr>
          <w:rFonts w:ascii="Times New Roman" w:hAnsi="Times New Roman"/>
          <w:sz w:val="24"/>
          <w:szCs w:val="24"/>
        </w:rPr>
      </w:pPr>
    </w:p>
    <w:p w:rsidR="001D262D" w:rsidRDefault="001D262D" w:rsidP="001D262D">
      <w:pPr>
        <w:pStyle w:val="ConsPlusNormal"/>
        <w:ind w:firstLine="0"/>
        <w:jc w:val="both"/>
        <w:rPr>
          <w:rFonts w:ascii="Times New Roman" w:hAnsi="Times New Roman"/>
          <w:sz w:val="24"/>
          <w:szCs w:val="24"/>
        </w:rPr>
      </w:pPr>
    </w:p>
    <w:p w:rsidR="001D262D" w:rsidRDefault="001D262D" w:rsidP="001D262D">
      <w:pPr>
        <w:pStyle w:val="ConsPlusNormal"/>
        <w:ind w:firstLine="0"/>
        <w:jc w:val="both"/>
        <w:rPr>
          <w:rFonts w:ascii="Times New Roman" w:hAnsi="Times New Roman"/>
          <w:sz w:val="24"/>
          <w:szCs w:val="24"/>
        </w:rPr>
      </w:pPr>
    </w:p>
    <w:p w:rsidR="001D262D" w:rsidRDefault="001D262D" w:rsidP="001D262D">
      <w:pPr>
        <w:pStyle w:val="ConsPlusNormal"/>
        <w:ind w:firstLine="0"/>
        <w:jc w:val="both"/>
        <w:rPr>
          <w:rFonts w:ascii="Times New Roman" w:hAnsi="Times New Roman"/>
          <w:sz w:val="24"/>
          <w:szCs w:val="24"/>
        </w:rPr>
      </w:pPr>
    </w:p>
    <w:p w:rsidR="001D262D" w:rsidRDefault="001D262D" w:rsidP="001D262D">
      <w:pPr>
        <w:pStyle w:val="ConsPlusNormal"/>
        <w:ind w:firstLine="0"/>
        <w:jc w:val="both"/>
        <w:rPr>
          <w:rFonts w:ascii="Times New Roman" w:hAnsi="Times New Roman"/>
          <w:sz w:val="24"/>
          <w:szCs w:val="24"/>
        </w:rPr>
      </w:pPr>
    </w:p>
    <w:p w:rsidR="001D262D" w:rsidRDefault="001D262D" w:rsidP="001D262D">
      <w:pPr>
        <w:pStyle w:val="ConsPlusNormal"/>
        <w:ind w:firstLine="0"/>
        <w:jc w:val="both"/>
        <w:rPr>
          <w:rFonts w:ascii="Times New Roman" w:hAnsi="Times New Roman"/>
          <w:sz w:val="24"/>
          <w:szCs w:val="24"/>
        </w:rPr>
      </w:pPr>
    </w:p>
    <w:p w:rsidR="001D262D" w:rsidRDefault="001D262D" w:rsidP="001D262D">
      <w:pPr>
        <w:pStyle w:val="ConsPlusNormal"/>
        <w:ind w:firstLine="0"/>
        <w:jc w:val="both"/>
        <w:rPr>
          <w:rFonts w:ascii="Times New Roman" w:hAnsi="Times New Roman"/>
          <w:sz w:val="24"/>
          <w:szCs w:val="24"/>
        </w:rPr>
      </w:pPr>
    </w:p>
    <w:p w:rsidR="001D262D" w:rsidRDefault="001D262D" w:rsidP="001D262D">
      <w:pPr>
        <w:pStyle w:val="ConsPlusNormal"/>
        <w:ind w:firstLine="0"/>
        <w:jc w:val="both"/>
        <w:rPr>
          <w:rFonts w:ascii="Times New Roman" w:hAnsi="Times New Roman"/>
          <w:sz w:val="24"/>
          <w:szCs w:val="24"/>
        </w:rPr>
      </w:pPr>
    </w:p>
    <w:p w:rsidR="001D262D" w:rsidRDefault="001D262D" w:rsidP="001D262D">
      <w:pPr>
        <w:pStyle w:val="ConsPlusNormal"/>
        <w:ind w:firstLine="0"/>
        <w:jc w:val="both"/>
        <w:rPr>
          <w:rFonts w:ascii="Times New Roman" w:hAnsi="Times New Roman"/>
          <w:sz w:val="24"/>
          <w:szCs w:val="24"/>
        </w:rPr>
      </w:pPr>
    </w:p>
    <w:p w:rsidR="001D262D" w:rsidRDefault="001D262D" w:rsidP="001D262D">
      <w:pPr>
        <w:pStyle w:val="ConsPlusNormal"/>
        <w:ind w:firstLine="0"/>
        <w:jc w:val="both"/>
        <w:rPr>
          <w:rFonts w:ascii="Times New Roman" w:hAnsi="Times New Roman"/>
          <w:sz w:val="24"/>
          <w:szCs w:val="24"/>
        </w:rPr>
      </w:pPr>
    </w:p>
    <w:p w:rsidR="001D262D" w:rsidRDefault="001D262D" w:rsidP="001D262D">
      <w:pPr>
        <w:pStyle w:val="ConsPlusNormal"/>
        <w:ind w:firstLine="0"/>
        <w:jc w:val="both"/>
        <w:rPr>
          <w:rFonts w:ascii="Times New Roman" w:hAnsi="Times New Roman"/>
          <w:sz w:val="24"/>
          <w:szCs w:val="24"/>
        </w:rPr>
      </w:pPr>
    </w:p>
    <w:p w:rsidR="001D262D" w:rsidRDefault="001D262D" w:rsidP="001D262D">
      <w:pPr>
        <w:pStyle w:val="ConsPlusNormal"/>
        <w:ind w:firstLine="0"/>
        <w:jc w:val="both"/>
        <w:rPr>
          <w:rFonts w:ascii="Times New Roman" w:hAnsi="Times New Roman"/>
          <w:sz w:val="24"/>
          <w:szCs w:val="24"/>
        </w:rPr>
      </w:pPr>
    </w:p>
    <w:p w:rsidR="001D262D" w:rsidRDefault="001D262D" w:rsidP="001D262D">
      <w:pPr>
        <w:pStyle w:val="ConsPlusNormal"/>
        <w:ind w:firstLine="0"/>
        <w:jc w:val="both"/>
        <w:rPr>
          <w:rFonts w:ascii="Times New Roman" w:hAnsi="Times New Roman"/>
          <w:sz w:val="24"/>
          <w:szCs w:val="24"/>
        </w:rPr>
      </w:pPr>
    </w:p>
    <w:p w:rsidR="001D262D" w:rsidRDefault="001D262D" w:rsidP="001D262D">
      <w:pPr>
        <w:pStyle w:val="ConsPlusNormal"/>
        <w:ind w:firstLine="0"/>
        <w:jc w:val="both"/>
        <w:rPr>
          <w:rFonts w:ascii="Times New Roman" w:hAnsi="Times New Roman"/>
          <w:sz w:val="24"/>
          <w:szCs w:val="24"/>
        </w:rPr>
      </w:pPr>
    </w:p>
    <w:p w:rsidR="001D262D" w:rsidRDefault="001D262D" w:rsidP="001D262D">
      <w:pPr>
        <w:pStyle w:val="ConsPlusNormal"/>
        <w:ind w:firstLine="0"/>
        <w:jc w:val="both"/>
        <w:rPr>
          <w:rFonts w:ascii="Times New Roman" w:hAnsi="Times New Roman"/>
          <w:sz w:val="24"/>
          <w:szCs w:val="24"/>
        </w:rPr>
      </w:pPr>
    </w:p>
    <w:p w:rsidR="001D262D" w:rsidRDefault="001D262D" w:rsidP="001D262D">
      <w:pPr>
        <w:pStyle w:val="ConsPlusNormal"/>
        <w:ind w:firstLine="0"/>
        <w:jc w:val="both"/>
        <w:rPr>
          <w:rFonts w:ascii="Times New Roman" w:hAnsi="Times New Roman"/>
          <w:sz w:val="24"/>
          <w:szCs w:val="24"/>
        </w:rPr>
      </w:pPr>
    </w:p>
    <w:p w:rsidR="001D262D" w:rsidRDefault="001D262D" w:rsidP="001D262D">
      <w:pPr>
        <w:pStyle w:val="ConsPlusNormal"/>
        <w:ind w:firstLine="0"/>
        <w:jc w:val="both"/>
        <w:rPr>
          <w:rFonts w:ascii="Times New Roman" w:hAnsi="Times New Roman"/>
          <w:sz w:val="24"/>
          <w:szCs w:val="24"/>
        </w:rPr>
      </w:pPr>
    </w:p>
    <w:p w:rsidR="001D262D" w:rsidRDefault="001D262D" w:rsidP="001D262D">
      <w:pPr>
        <w:pStyle w:val="ConsPlusNormal"/>
        <w:ind w:firstLine="0"/>
        <w:jc w:val="both"/>
        <w:rPr>
          <w:rFonts w:ascii="Times New Roman" w:hAnsi="Times New Roman"/>
          <w:sz w:val="24"/>
          <w:szCs w:val="24"/>
        </w:rPr>
      </w:pPr>
    </w:p>
    <w:p w:rsidR="001D262D" w:rsidRDefault="001D262D" w:rsidP="001D262D">
      <w:pPr>
        <w:pStyle w:val="ConsPlusNormal"/>
        <w:ind w:firstLine="0"/>
        <w:jc w:val="both"/>
        <w:rPr>
          <w:rFonts w:ascii="Times New Roman" w:hAnsi="Times New Roman"/>
          <w:sz w:val="24"/>
          <w:szCs w:val="24"/>
        </w:rPr>
      </w:pPr>
    </w:p>
    <w:p w:rsidR="001D262D" w:rsidRDefault="001D262D" w:rsidP="001D262D">
      <w:pPr>
        <w:pStyle w:val="ConsPlusNormal"/>
        <w:ind w:firstLine="0"/>
        <w:jc w:val="both"/>
        <w:rPr>
          <w:rFonts w:ascii="Times New Roman" w:hAnsi="Times New Roman"/>
          <w:sz w:val="24"/>
          <w:szCs w:val="24"/>
        </w:rPr>
      </w:pPr>
    </w:p>
    <w:p w:rsidR="001D262D" w:rsidRDefault="001D262D" w:rsidP="001D262D">
      <w:pPr>
        <w:pStyle w:val="ConsPlusNormal"/>
        <w:ind w:firstLine="0"/>
        <w:jc w:val="both"/>
        <w:rPr>
          <w:rFonts w:ascii="Times New Roman" w:hAnsi="Times New Roman"/>
          <w:sz w:val="24"/>
          <w:szCs w:val="24"/>
        </w:rPr>
      </w:pPr>
    </w:p>
    <w:p w:rsidR="001D262D" w:rsidRDefault="001D262D" w:rsidP="001D262D">
      <w:pPr>
        <w:pStyle w:val="ConsPlusNormal"/>
        <w:ind w:firstLine="0"/>
        <w:jc w:val="both"/>
        <w:rPr>
          <w:rFonts w:ascii="Times New Roman" w:hAnsi="Times New Roman"/>
          <w:sz w:val="24"/>
          <w:szCs w:val="24"/>
        </w:rPr>
      </w:pPr>
    </w:p>
    <w:p w:rsidR="001D262D" w:rsidRDefault="001D262D" w:rsidP="001D262D">
      <w:pPr>
        <w:pStyle w:val="ConsPlusNormal"/>
        <w:ind w:firstLine="0"/>
        <w:jc w:val="both"/>
        <w:rPr>
          <w:rFonts w:ascii="Times New Roman" w:hAnsi="Times New Roman"/>
          <w:sz w:val="24"/>
          <w:szCs w:val="24"/>
        </w:rPr>
      </w:pPr>
    </w:p>
    <w:p w:rsidR="001D262D" w:rsidRDefault="001D262D" w:rsidP="001D262D">
      <w:pPr>
        <w:pStyle w:val="ConsPlusNormal"/>
        <w:ind w:firstLine="0"/>
        <w:jc w:val="both"/>
        <w:rPr>
          <w:rFonts w:ascii="Times New Roman" w:hAnsi="Times New Roman"/>
          <w:sz w:val="24"/>
          <w:szCs w:val="24"/>
        </w:rPr>
      </w:pPr>
    </w:p>
    <w:p w:rsidR="001D262D" w:rsidRDefault="001D262D" w:rsidP="001D262D">
      <w:pPr>
        <w:pStyle w:val="ConsPlusNormal"/>
        <w:ind w:firstLine="0"/>
        <w:jc w:val="both"/>
        <w:rPr>
          <w:rFonts w:ascii="Times New Roman" w:hAnsi="Times New Roman"/>
          <w:sz w:val="24"/>
          <w:szCs w:val="24"/>
        </w:rPr>
      </w:pPr>
    </w:p>
    <w:p w:rsidR="001D262D" w:rsidRDefault="001D262D" w:rsidP="001D262D">
      <w:pPr>
        <w:pStyle w:val="ConsPlusNormal"/>
        <w:ind w:firstLine="0"/>
        <w:jc w:val="both"/>
        <w:rPr>
          <w:rFonts w:ascii="Times New Roman" w:hAnsi="Times New Roman"/>
          <w:sz w:val="24"/>
          <w:szCs w:val="24"/>
        </w:rPr>
      </w:pPr>
    </w:p>
    <w:p w:rsidR="001D262D" w:rsidRDefault="001D262D" w:rsidP="001D262D">
      <w:pPr>
        <w:pStyle w:val="ConsPlusNormal"/>
        <w:ind w:firstLine="0"/>
        <w:jc w:val="both"/>
        <w:rPr>
          <w:rFonts w:ascii="Times New Roman" w:hAnsi="Times New Roman"/>
          <w:sz w:val="24"/>
          <w:szCs w:val="24"/>
        </w:rPr>
      </w:pPr>
    </w:p>
    <w:p w:rsidR="001D262D" w:rsidRDefault="001D262D" w:rsidP="001D262D">
      <w:pPr>
        <w:pStyle w:val="ConsPlusNormal"/>
        <w:ind w:firstLine="0"/>
        <w:jc w:val="both"/>
        <w:rPr>
          <w:rFonts w:ascii="Times New Roman" w:hAnsi="Times New Roman"/>
          <w:sz w:val="24"/>
          <w:szCs w:val="24"/>
        </w:rPr>
      </w:pPr>
    </w:p>
    <w:p w:rsidR="001D262D" w:rsidRDefault="001D262D" w:rsidP="001D262D">
      <w:pPr>
        <w:pStyle w:val="ConsPlusNormal"/>
        <w:ind w:firstLine="0"/>
        <w:jc w:val="both"/>
        <w:rPr>
          <w:rFonts w:ascii="Times New Roman" w:hAnsi="Times New Roman"/>
          <w:sz w:val="24"/>
          <w:szCs w:val="24"/>
        </w:rPr>
      </w:pPr>
    </w:p>
    <w:p w:rsidR="001D262D" w:rsidRDefault="001D262D" w:rsidP="001D262D">
      <w:pPr>
        <w:pStyle w:val="ConsPlusNormal"/>
        <w:ind w:firstLine="0"/>
        <w:jc w:val="both"/>
        <w:rPr>
          <w:rFonts w:ascii="Times New Roman" w:hAnsi="Times New Roman"/>
          <w:sz w:val="24"/>
          <w:szCs w:val="24"/>
        </w:rPr>
      </w:pPr>
    </w:p>
    <w:p w:rsidR="001D262D" w:rsidRDefault="001D262D" w:rsidP="001D262D">
      <w:pPr>
        <w:pStyle w:val="ConsPlusNormal"/>
        <w:ind w:firstLine="0"/>
        <w:jc w:val="both"/>
        <w:rPr>
          <w:rFonts w:ascii="Times New Roman" w:hAnsi="Times New Roman"/>
          <w:sz w:val="24"/>
          <w:szCs w:val="24"/>
        </w:rPr>
      </w:pPr>
    </w:p>
    <w:p w:rsidR="001D262D" w:rsidRPr="006524A8" w:rsidRDefault="001D262D" w:rsidP="001D262D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1D262D" w:rsidRPr="002D53B5" w:rsidRDefault="001D262D" w:rsidP="001D262D">
      <w:pPr>
        <w:shd w:val="clear" w:color="auto" w:fill="FFFFFF"/>
        <w:spacing w:line="254" w:lineRule="exact"/>
        <w:ind w:firstLine="720"/>
        <w:jc w:val="right"/>
        <w:rPr>
          <w:sz w:val="22"/>
          <w:szCs w:val="22"/>
        </w:rPr>
      </w:pPr>
      <w:r w:rsidRPr="002D53B5">
        <w:rPr>
          <w:spacing w:val="-1"/>
          <w:sz w:val="22"/>
          <w:szCs w:val="22"/>
        </w:rPr>
        <w:lastRenderedPageBreak/>
        <w:t xml:space="preserve">  Приложение </w:t>
      </w:r>
      <w:r>
        <w:rPr>
          <w:spacing w:val="-1"/>
          <w:sz w:val="22"/>
          <w:szCs w:val="22"/>
        </w:rPr>
        <w:t>1</w:t>
      </w:r>
    </w:p>
    <w:p w:rsidR="001D262D" w:rsidRDefault="001D262D" w:rsidP="001D262D">
      <w:pPr>
        <w:shd w:val="clear" w:color="auto" w:fill="FFFFFF"/>
        <w:spacing w:line="254" w:lineRule="exact"/>
        <w:ind w:left="5424"/>
        <w:jc w:val="right"/>
        <w:rPr>
          <w:sz w:val="22"/>
          <w:szCs w:val="22"/>
        </w:rPr>
      </w:pPr>
      <w:proofErr w:type="gramStart"/>
      <w:r w:rsidRPr="002D53B5">
        <w:rPr>
          <w:sz w:val="22"/>
          <w:szCs w:val="22"/>
        </w:rPr>
        <w:t>к</w:t>
      </w:r>
      <w:proofErr w:type="gramEnd"/>
      <w:r w:rsidRPr="002D53B5">
        <w:rPr>
          <w:sz w:val="22"/>
          <w:szCs w:val="22"/>
        </w:rPr>
        <w:t xml:space="preserve"> Положению о системе </w:t>
      </w:r>
    </w:p>
    <w:p w:rsidR="001D262D" w:rsidRDefault="001D262D" w:rsidP="001D262D">
      <w:pPr>
        <w:shd w:val="clear" w:color="auto" w:fill="FFFFFF"/>
        <w:spacing w:line="254" w:lineRule="exact"/>
        <w:ind w:left="5424"/>
        <w:jc w:val="right"/>
        <w:rPr>
          <w:sz w:val="22"/>
          <w:szCs w:val="22"/>
        </w:rPr>
      </w:pPr>
      <w:proofErr w:type="gramStart"/>
      <w:r w:rsidRPr="002D53B5">
        <w:rPr>
          <w:sz w:val="22"/>
          <w:szCs w:val="22"/>
        </w:rPr>
        <w:t>оплаты</w:t>
      </w:r>
      <w:proofErr w:type="gramEnd"/>
      <w:r w:rsidRPr="002D53B5">
        <w:rPr>
          <w:sz w:val="22"/>
          <w:szCs w:val="22"/>
        </w:rPr>
        <w:t xml:space="preserve"> труда работников </w:t>
      </w:r>
    </w:p>
    <w:p w:rsidR="001D262D" w:rsidRDefault="001D262D" w:rsidP="001D262D">
      <w:pPr>
        <w:shd w:val="clear" w:color="auto" w:fill="FFFFFF"/>
        <w:spacing w:line="254" w:lineRule="exact"/>
        <w:ind w:left="5424"/>
        <w:jc w:val="right"/>
        <w:rPr>
          <w:sz w:val="22"/>
          <w:szCs w:val="22"/>
        </w:rPr>
      </w:pPr>
      <w:proofErr w:type="gramStart"/>
      <w:r>
        <w:rPr>
          <w:sz w:val="24"/>
          <w:szCs w:val="24"/>
        </w:rPr>
        <w:t>муниципального</w:t>
      </w:r>
      <w:proofErr w:type="gramEnd"/>
      <w:r>
        <w:rPr>
          <w:sz w:val="24"/>
          <w:szCs w:val="24"/>
        </w:rPr>
        <w:t xml:space="preserve"> дошкольного образовательного учреждения детского сада комбинированного вида</w:t>
      </w:r>
      <w:r>
        <w:rPr>
          <w:sz w:val="22"/>
          <w:szCs w:val="22"/>
        </w:rPr>
        <w:t xml:space="preserve">  № 3   г. Сердобска</w:t>
      </w:r>
    </w:p>
    <w:p w:rsidR="001D262D" w:rsidRPr="002D53B5" w:rsidRDefault="001D262D" w:rsidP="001D262D">
      <w:pPr>
        <w:shd w:val="clear" w:color="auto" w:fill="FFFFFF"/>
        <w:spacing w:line="254" w:lineRule="exact"/>
        <w:ind w:left="5424"/>
        <w:jc w:val="both"/>
        <w:rPr>
          <w:sz w:val="22"/>
          <w:szCs w:val="22"/>
        </w:rPr>
      </w:pPr>
    </w:p>
    <w:p w:rsidR="001D262D" w:rsidRPr="002D53B5" w:rsidRDefault="001D262D" w:rsidP="001D262D">
      <w:pPr>
        <w:shd w:val="clear" w:color="auto" w:fill="FFFFFF"/>
        <w:spacing w:before="278" w:line="240" w:lineRule="exact"/>
        <w:ind w:right="56"/>
        <w:jc w:val="center"/>
      </w:pPr>
      <w:r>
        <w:rPr>
          <w:bCs/>
          <w:sz w:val="24"/>
          <w:szCs w:val="24"/>
        </w:rPr>
        <w:t xml:space="preserve">Оклады по профессиональной </w:t>
      </w:r>
      <w:r w:rsidRPr="002D53B5">
        <w:rPr>
          <w:bCs/>
          <w:sz w:val="24"/>
          <w:szCs w:val="24"/>
        </w:rPr>
        <w:t xml:space="preserve">квалификационной группе </w:t>
      </w:r>
      <w:r w:rsidRPr="002D53B5">
        <w:rPr>
          <w:sz w:val="24"/>
          <w:szCs w:val="24"/>
        </w:rPr>
        <w:t>должностей педагогических</w:t>
      </w:r>
    </w:p>
    <w:p w:rsidR="001D262D" w:rsidRPr="002D53B5" w:rsidRDefault="001D262D" w:rsidP="001D262D">
      <w:pPr>
        <w:shd w:val="clear" w:color="auto" w:fill="FFFFFF"/>
        <w:spacing w:line="240" w:lineRule="exact"/>
        <w:ind w:right="62"/>
        <w:jc w:val="center"/>
      </w:pPr>
      <w:proofErr w:type="gramStart"/>
      <w:r w:rsidRPr="002D53B5">
        <w:rPr>
          <w:bCs/>
          <w:sz w:val="24"/>
          <w:szCs w:val="24"/>
        </w:rPr>
        <w:t>работников</w:t>
      </w:r>
      <w:proofErr w:type="gramEnd"/>
      <w:r w:rsidRPr="002D53B5">
        <w:rPr>
          <w:bCs/>
          <w:sz w:val="24"/>
          <w:szCs w:val="24"/>
        </w:rPr>
        <w:t xml:space="preserve">   </w:t>
      </w:r>
      <w:r>
        <w:rPr>
          <w:sz w:val="24"/>
          <w:szCs w:val="24"/>
        </w:rPr>
        <w:t>МДОУ детский сад</w:t>
      </w:r>
      <w:r w:rsidRPr="002D53B5">
        <w:rPr>
          <w:bCs/>
          <w:sz w:val="24"/>
          <w:szCs w:val="24"/>
        </w:rPr>
        <w:t xml:space="preserve"> </w:t>
      </w:r>
      <w:r w:rsidRPr="002D53B5">
        <w:rPr>
          <w:sz w:val="24"/>
          <w:szCs w:val="24"/>
        </w:rPr>
        <w:t xml:space="preserve">№ </w:t>
      </w:r>
      <w:r>
        <w:rPr>
          <w:sz w:val="24"/>
          <w:szCs w:val="24"/>
        </w:rPr>
        <w:t xml:space="preserve"> 3   г. Сердобска</w:t>
      </w:r>
    </w:p>
    <w:p w:rsidR="001D262D" w:rsidRDefault="001D262D" w:rsidP="001D262D">
      <w:pPr>
        <w:spacing w:after="470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365"/>
        <w:gridCol w:w="3878"/>
        <w:gridCol w:w="2736"/>
      </w:tblGrid>
      <w:tr w:rsidR="001D262D" w:rsidTr="00564776">
        <w:tblPrEx>
          <w:tblCellMar>
            <w:top w:w="0" w:type="dxa"/>
            <w:bottom w:w="0" w:type="dxa"/>
          </w:tblCellMar>
        </w:tblPrEx>
        <w:trPr>
          <w:trHeight w:hRule="exact" w:val="1224"/>
        </w:trPr>
        <w:tc>
          <w:tcPr>
            <w:tcW w:w="3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  <w:ind w:left="144"/>
            </w:pPr>
            <w:r>
              <w:rPr>
                <w:spacing w:val="-4"/>
                <w:sz w:val="24"/>
                <w:szCs w:val="24"/>
              </w:rPr>
              <w:t>Квалификационный уровень</w:t>
            </w:r>
          </w:p>
        </w:tc>
        <w:tc>
          <w:tcPr>
            <w:tcW w:w="3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  <w:spacing w:line="240" w:lineRule="exact"/>
              <w:ind w:left="163" w:right="182" w:firstLine="250"/>
            </w:pPr>
            <w:r>
              <w:rPr>
                <w:sz w:val="24"/>
                <w:szCs w:val="24"/>
              </w:rPr>
              <w:t xml:space="preserve">Наименование должностей </w:t>
            </w:r>
            <w:r>
              <w:rPr>
                <w:spacing w:val="-1"/>
                <w:sz w:val="24"/>
                <w:szCs w:val="24"/>
              </w:rPr>
              <w:t>по квалификационным уровням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  <w:spacing w:line="240" w:lineRule="exact"/>
              <w:jc w:val="center"/>
            </w:pPr>
            <w:r>
              <w:rPr>
                <w:sz w:val="24"/>
                <w:szCs w:val="24"/>
              </w:rPr>
              <w:t>Оклад</w:t>
            </w:r>
          </w:p>
          <w:p w:rsidR="001D262D" w:rsidRDefault="001D262D" w:rsidP="00564776">
            <w:pPr>
              <w:shd w:val="clear" w:color="auto" w:fill="FFFFFF"/>
              <w:spacing w:line="240" w:lineRule="exact"/>
              <w:jc w:val="center"/>
            </w:pPr>
            <w:proofErr w:type="gramStart"/>
            <w:r>
              <w:rPr>
                <w:sz w:val="24"/>
                <w:szCs w:val="24"/>
              </w:rPr>
              <w:t>педагогических</w:t>
            </w:r>
            <w:proofErr w:type="gramEnd"/>
          </w:p>
          <w:p w:rsidR="001D262D" w:rsidRDefault="001D262D" w:rsidP="00564776">
            <w:pPr>
              <w:shd w:val="clear" w:color="auto" w:fill="FFFFFF"/>
              <w:spacing w:line="240" w:lineRule="exact"/>
              <w:jc w:val="center"/>
            </w:pPr>
            <w:proofErr w:type="gramStart"/>
            <w:r>
              <w:rPr>
                <w:sz w:val="24"/>
                <w:szCs w:val="24"/>
              </w:rPr>
              <w:t>работников</w:t>
            </w:r>
            <w:proofErr w:type="gramEnd"/>
          </w:p>
          <w:p w:rsidR="001D262D" w:rsidRDefault="001D262D" w:rsidP="00564776">
            <w:pPr>
              <w:shd w:val="clear" w:color="auto" w:fill="FFFFFF"/>
              <w:spacing w:line="240" w:lineRule="exact"/>
              <w:jc w:val="center"/>
            </w:pPr>
            <w:r>
              <w:rPr>
                <w:sz w:val="24"/>
                <w:szCs w:val="24"/>
              </w:rPr>
              <w:t>(</w:t>
            </w:r>
            <w:proofErr w:type="gramStart"/>
            <w:r>
              <w:rPr>
                <w:sz w:val="24"/>
                <w:szCs w:val="24"/>
              </w:rPr>
              <w:t>рублей</w:t>
            </w:r>
            <w:proofErr w:type="gramEnd"/>
            <w:r>
              <w:rPr>
                <w:sz w:val="24"/>
                <w:szCs w:val="24"/>
              </w:rPr>
              <w:t>)</w:t>
            </w:r>
          </w:p>
        </w:tc>
      </w:tr>
      <w:tr w:rsidR="001D262D" w:rsidTr="00564776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3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  <w:ind w:left="1512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  <w:ind w:left="1766"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  <w:jc w:val="center"/>
            </w:pPr>
            <w:r>
              <w:rPr>
                <w:b/>
                <w:bCs/>
                <w:i/>
                <w:iCs/>
              </w:rPr>
              <w:t>3</w:t>
            </w:r>
          </w:p>
        </w:tc>
      </w:tr>
      <w:tr w:rsidR="001D262D" w:rsidTr="00564776">
        <w:tblPrEx>
          <w:tblCellMar>
            <w:top w:w="0" w:type="dxa"/>
            <w:bottom w:w="0" w:type="dxa"/>
          </w:tblCellMar>
        </w:tblPrEx>
        <w:trPr>
          <w:trHeight w:hRule="exact" w:val="709"/>
        </w:trPr>
        <w:tc>
          <w:tcPr>
            <w:tcW w:w="3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  <w:spacing w:line="235" w:lineRule="exact"/>
              <w:ind w:left="14" w:right="763" w:firstLine="5"/>
            </w:pPr>
            <w:r>
              <w:rPr>
                <w:b/>
                <w:bCs/>
                <w:sz w:val="24"/>
                <w:szCs w:val="24"/>
              </w:rPr>
              <w:t xml:space="preserve">1 квалификационный </w:t>
            </w:r>
            <w:r w:rsidRPr="002D53B5">
              <w:rPr>
                <w:b/>
                <w:sz w:val="24"/>
                <w:szCs w:val="24"/>
              </w:rPr>
              <w:t>уровень</w:t>
            </w:r>
          </w:p>
        </w:tc>
        <w:tc>
          <w:tcPr>
            <w:tcW w:w="3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Pr="006467F7" w:rsidRDefault="001D262D" w:rsidP="00564776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Pr="006467F7" w:rsidRDefault="001D262D" w:rsidP="0056477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6513</w:t>
            </w:r>
          </w:p>
        </w:tc>
      </w:tr>
      <w:tr w:rsidR="001D262D" w:rsidTr="00564776">
        <w:tblPrEx>
          <w:tblCellMar>
            <w:top w:w="0" w:type="dxa"/>
            <w:bottom w:w="0" w:type="dxa"/>
          </w:tblCellMar>
        </w:tblPrEx>
        <w:trPr>
          <w:trHeight w:hRule="exact" w:val="711"/>
        </w:trPr>
        <w:tc>
          <w:tcPr>
            <w:tcW w:w="3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  <w:spacing w:line="235" w:lineRule="exact"/>
              <w:ind w:left="14" w:right="763" w:firstLine="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3 квалификационный </w:t>
            </w:r>
            <w:r w:rsidRPr="002D53B5">
              <w:rPr>
                <w:b/>
                <w:sz w:val="24"/>
                <w:szCs w:val="24"/>
              </w:rPr>
              <w:t>уровень</w:t>
            </w:r>
          </w:p>
        </w:tc>
        <w:tc>
          <w:tcPr>
            <w:tcW w:w="3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6840</w:t>
            </w:r>
          </w:p>
        </w:tc>
      </w:tr>
      <w:tr w:rsidR="001D262D" w:rsidTr="00564776">
        <w:tblPrEx>
          <w:tblCellMar>
            <w:top w:w="0" w:type="dxa"/>
            <w:bottom w:w="0" w:type="dxa"/>
          </w:tblCellMar>
        </w:tblPrEx>
        <w:trPr>
          <w:trHeight w:hRule="exact" w:val="499"/>
        </w:trPr>
        <w:tc>
          <w:tcPr>
            <w:tcW w:w="3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  <w:spacing w:line="240" w:lineRule="exact"/>
              <w:ind w:right="758" w:firstLine="10"/>
            </w:pPr>
            <w:r>
              <w:rPr>
                <w:b/>
                <w:bCs/>
                <w:sz w:val="24"/>
                <w:szCs w:val="24"/>
              </w:rPr>
              <w:t>4 квалификационный уровень</w:t>
            </w:r>
          </w:p>
        </w:tc>
        <w:tc>
          <w:tcPr>
            <w:tcW w:w="3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</w:pPr>
            <w:r>
              <w:rPr>
                <w:spacing w:val="-1"/>
                <w:sz w:val="24"/>
                <w:szCs w:val="24"/>
              </w:rPr>
              <w:t>Учитель-логопед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  <w:jc w:val="center"/>
            </w:pPr>
            <w:r>
              <w:rPr>
                <w:sz w:val="24"/>
                <w:szCs w:val="24"/>
              </w:rPr>
              <w:t>7000</w:t>
            </w:r>
          </w:p>
        </w:tc>
      </w:tr>
      <w:tr w:rsidR="001D262D" w:rsidTr="00564776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3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</w:pPr>
          </w:p>
        </w:tc>
        <w:tc>
          <w:tcPr>
            <w:tcW w:w="3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  <w:spacing w:line="278" w:lineRule="exact"/>
              <w:ind w:left="5" w:right="82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  <w:jc w:val="center"/>
            </w:pPr>
          </w:p>
        </w:tc>
      </w:tr>
    </w:tbl>
    <w:p w:rsidR="001D262D" w:rsidRDefault="001D262D" w:rsidP="001D262D">
      <w:pPr>
        <w:shd w:val="clear" w:color="auto" w:fill="FFFFFF"/>
        <w:spacing w:before="278" w:line="235" w:lineRule="exact"/>
        <w:ind w:left="754"/>
      </w:pPr>
      <w:r>
        <w:rPr>
          <w:spacing w:val="-1"/>
          <w:sz w:val="24"/>
          <w:szCs w:val="24"/>
        </w:rPr>
        <w:t>Примечание:</w:t>
      </w:r>
    </w:p>
    <w:p w:rsidR="001D262D" w:rsidRDefault="001D262D" w:rsidP="001D262D">
      <w:pPr>
        <w:shd w:val="clear" w:color="auto" w:fill="FFFFFF"/>
        <w:tabs>
          <w:tab w:val="left" w:pos="1032"/>
        </w:tabs>
        <w:spacing w:line="235" w:lineRule="exact"/>
        <w:ind w:left="110" w:firstLine="643"/>
        <w:sectPr w:rsidR="001D262D">
          <w:pgSz w:w="11909" w:h="16834"/>
          <w:pgMar w:top="1440" w:right="956" w:bottom="720" w:left="974" w:header="720" w:footer="720" w:gutter="0"/>
          <w:cols w:space="60"/>
          <w:noEndnote/>
        </w:sect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повышающий коэффициент по должности педагогическим работникам за высшее</w:t>
      </w:r>
      <w:r>
        <w:rPr>
          <w:sz w:val="24"/>
          <w:szCs w:val="24"/>
        </w:rPr>
        <w:br/>
        <w:t>образование - 0,036</w:t>
      </w:r>
    </w:p>
    <w:p w:rsidR="001D262D" w:rsidRPr="002D53B5" w:rsidRDefault="001D262D" w:rsidP="001D262D">
      <w:pPr>
        <w:shd w:val="clear" w:color="auto" w:fill="FFFFFF"/>
        <w:spacing w:line="254" w:lineRule="exact"/>
        <w:ind w:firstLine="720"/>
        <w:jc w:val="right"/>
        <w:rPr>
          <w:sz w:val="22"/>
          <w:szCs w:val="22"/>
        </w:rPr>
      </w:pPr>
      <w:r w:rsidRPr="002D53B5">
        <w:rPr>
          <w:spacing w:val="-1"/>
          <w:sz w:val="22"/>
          <w:szCs w:val="22"/>
        </w:rPr>
        <w:lastRenderedPageBreak/>
        <w:t xml:space="preserve">  Приложение </w:t>
      </w:r>
      <w:r>
        <w:rPr>
          <w:spacing w:val="-1"/>
          <w:sz w:val="22"/>
          <w:szCs w:val="22"/>
        </w:rPr>
        <w:t>2</w:t>
      </w:r>
    </w:p>
    <w:p w:rsidR="001D262D" w:rsidRDefault="001D262D" w:rsidP="001D262D">
      <w:pPr>
        <w:shd w:val="clear" w:color="auto" w:fill="FFFFFF"/>
        <w:spacing w:line="254" w:lineRule="exact"/>
        <w:ind w:left="5424"/>
        <w:jc w:val="right"/>
        <w:rPr>
          <w:sz w:val="22"/>
          <w:szCs w:val="22"/>
        </w:rPr>
      </w:pPr>
      <w:proofErr w:type="gramStart"/>
      <w:r w:rsidRPr="002D53B5">
        <w:rPr>
          <w:sz w:val="22"/>
          <w:szCs w:val="22"/>
        </w:rPr>
        <w:t>к</w:t>
      </w:r>
      <w:proofErr w:type="gramEnd"/>
      <w:r w:rsidRPr="002D53B5">
        <w:rPr>
          <w:sz w:val="22"/>
          <w:szCs w:val="22"/>
        </w:rPr>
        <w:t xml:space="preserve"> Положению о системе </w:t>
      </w:r>
    </w:p>
    <w:p w:rsidR="001D262D" w:rsidRDefault="001D262D" w:rsidP="001D262D">
      <w:pPr>
        <w:shd w:val="clear" w:color="auto" w:fill="FFFFFF"/>
        <w:spacing w:line="254" w:lineRule="exact"/>
        <w:ind w:left="5424"/>
        <w:jc w:val="right"/>
        <w:rPr>
          <w:sz w:val="22"/>
          <w:szCs w:val="22"/>
        </w:rPr>
      </w:pPr>
      <w:proofErr w:type="gramStart"/>
      <w:r w:rsidRPr="002D53B5">
        <w:rPr>
          <w:sz w:val="22"/>
          <w:szCs w:val="22"/>
        </w:rPr>
        <w:t>оплаты</w:t>
      </w:r>
      <w:proofErr w:type="gramEnd"/>
      <w:r w:rsidRPr="002D53B5">
        <w:rPr>
          <w:sz w:val="22"/>
          <w:szCs w:val="22"/>
        </w:rPr>
        <w:t xml:space="preserve"> труда работников </w:t>
      </w:r>
    </w:p>
    <w:p w:rsidR="001D262D" w:rsidRDefault="001D262D" w:rsidP="001D262D">
      <w:pPr>
        <w:shd w:val="clear" w:color="auto" w:fill="FFFFFF"/>
        <w:spacing w:line="254" w:lineRule="exact"/>
        <w:ind w:left="5424"/>
        <w:jc w:val="right"/>
        <w:rPr>
          <w:sz w:val="22"/>
          <w:szCs w:val="22"/>
        </w:rPr>
      </w:pPr>
      <w:proofErr w:type="gramStart"/>
      <w:r>
        <w:rPr>
          <w:sz w:val="24"/>
          <w:szCs w:val="24"/>
        </w:rPr>
        <w:t>муниципального</w:t>
      </w:r>
      <w:proofErr w:type="gramEnd"/>
      <w:r>
        <w:rPr>
          <w:sz w:val="24"/>
          <w:szCs w:val="24"/>
        </w:rPr>
        <w:t xml:space="preserve"> дошкольного образовательного учреждения детского сада комбинированного вида</w:t>
      </w:r>
      <w:r>
        <w:rPr>
          <w:sz w:val="22"/>
          <w:szCs w:val="22"/>
        </w:rPr>
        <w:t xml:space="preserve">  №    г. Сердобска</w:t>
      </w:r>
    </w:p>
    <w:p w:rsidR="001D262D" w:rsidRPr="003310B0" w:rsidRDefault="001D262D" w:rsidP="001D262D">
      <w:pPr>
        <w:shd w:val="clear" w:color="auto" w:fill="FFFFFF"/>
        <w:spacing w:before="720" w:line="293" w:lineRule="exact"/>
        <w:ind w:right="461"/>
        <w:jc w:val="center"/>
      </w:pPr>
      <w:r w:rsidRPr="003310B0">
        <w:rPr>
          <w:bCs/>
          <w:sz w:val="24"/>
          <w:szCs w:val="24"/>
        </w:rPr>
        <w:t>Оклады специалистов и служащих из числа учебно-вспомогательного и обслуживающего персонала учреждений образования по профессиональным квалификационным группам общеотраслевых должностей руководителей, специалистов и служащих</w:t>
      </w:r>
    </w:p>
    <w:p w:rsidR="001D262D" w:rsidRPr="003310B0" w:rsidRDefault="001D262D" w:rsidP="001D262D">
      <w:pPr>
        <w:shd w:val="clear" w:color="auto" w:fill="FFFFFF"/>
        <w:spacing w:after="274" w:line="293" w:lineRule="exact"/>
        <w:ind w:right="120"/>
        <w:jc w:val="center"/>
      </w:pPr>
      <w:r>
        <w:rPr>
          <w:bCs/>
          <w:sz w:val="24"/>
          <w:szCs w:val="24"/>
        </w:rPr>
        <w:t>МДОУ детского сада</w:t>
      </w:r>
      <w:r w:rsidRPr="003310B0">
        <w:rPr>
          <w:bCs/>
          <w:sz w:val="24"/>
          <w:szCs w:val="24"/>
        </w:rPr>
        <w:t xml:space="preserve"> № </w:t>
      </w:r>
      <w:r>
        <w:rPr>
          <w:bCs/>
          <w:sz w:val="24"/>
          <w:szCs w:val="24"/>
        </w:rPr>
        <w:t>3   г. Сердобска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40"/>
        <w:gridCol w:w="3331"/>
        <w:gridCol w:w="3360"/>
      </w:tblGrid>
      <w:tr w:rsidR="001D262D" w:rsidTr="00564776">
        <w:tblPrEx>
          <w:tblCellMar>
            <w:top w:w="0" w:type="dxa"/>
            <w:bottom w:w="0" w:type="dxa"/>
          </w:tblCellMar>
        </w:tblPrEx>
        <w:trPr>
          <w:trHeight w:hRule="exact" w:val="859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  <w:ind w:left="58"/>
            </w:pPr>
            <w:r>
              <w:rPr>
                <w:spacing w:val="-4"/>
                <w:sz w:val="24"/>
                <w:szCs w:val="24"/>
              </w:rPr>
              <w:t>Квалификационный уровень</w:t>
            </w:r>
          </w:p>
        </w:tc>
        <w:tc>
          <w:tcPr>
            <w:tcW w:w="3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  <w:spacing w:line="278" w:lineRule="exact"/>
              <w:ind w:left="144"/>
            </w:pPr>
            <w:r>
              <w:rPr>
                <w:spacing w:val="-1"/>
                <w:sz w:val="24"/>
                <w:szCs w:val="24"/>
              </w:rPr>
              <w:t>Наименование должностей</w:t>
            </w:r>
          </w:p>
          <w:p w:rsidR="001D262D" w:rsidRDefault="001D262D" w:rsidP="00564776">
            <w:pPr>
              <w:shd w:val="clear" w:color="auto" w:fill="FFFFFF"/>
              <w:spacing w:line="278" w:lineRule="exact"/>
              <w:ind w:left="144"/>
            </w:pPr>
            <w:proofErr w:type="gramStart"/>
            <w:r>
              <w:rPr>
                <w:sz w:val="24"/>
                <w:szCs w:val="24"/>
              </w:rPr>
              <w:t>по</w:t>
            </w:r>
            <w:proofErr w:type="gramEnd"/>
            <w:r>
              <w:rPr>
                <w:sz w:val="24"/>
                <w:szCs w:val="24"/>
              </w:rPr>
              <w:t xml:space="preserve"> квалификационным</w:t>
            </w:r>
          </w:p>
          <w:p w:rsidR="001D262D" w:rsidRDefault="001D262D" w:rsidP="00564776">
            <w:pPr>
              <w:shd w:val="clear" w:color="auto" w:fill="FFFFFF"/>
              <w:spacing w:line="278" w:lineRule="exact"/>
              <w:ind w:left="144"/>
            </w:pPr>
            <w:proofErr w:type="gramStart"/>
            <w:r>
              <w:rPr>
                <w:sz w:val="24"/>
                <w:szCs w:val="24"/>
              </w:rPr>
              <w:t>уровням</w:t>
            </w:r>
            <w:proofErr w:type="gramEnd"/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  <w:jc w:val="center"/>
            </w:pPr>
            <w:r>
              <w:rPr>
                <w:spacing w:val="-1"/>
                <w:sz w:val="24"/>
                <w:szCs w:val="24"/>
              </w:rPr>
              <w:t>Оклад работников (рублей)</w:t>
            </w:r>
          </w:p>
        </w:tc>
      </w:tr>
      <w:tr w:rsidR="001D262D" w:rsidTr="00564776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99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Pr="004D76D1" w:rsidRDefault="001D262D" w:rsidP="0056477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4D76D1">
              <w:rPr>
                <w:b/>
                <w:sz w:val="24"/>
                <w:szCs w:val="24"/>
              </w:rPr>
              <w:t>Общеотраслевые должности служащих второго уровня</w:t>
            </w:r>
          </w:p>
        </w:tc>
      </w:tr>
      <w:tr w:rsidR="001D262D" w:rsidTr="00564776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6467F7">
              <w:rPr>
                <w:sz w:val="24"/>
                <w:szCs w:val="24"/>
              </w:rPr>
              <w:t xml:space="preserve"> квалификационный уровень</w:t>
            </w:r>
          </w:p>
        </w:tc>
        <w:tc>
          <w:tcPr>
            <w:tcW w:w="3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Заведующий хозяйством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3723</w:t>
            </w:r>
          </w:p>
          <w:p w:rsidR="001D262D" w:rsidRDefault="001D262D" w:rsidP="00564776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1D262D" w:rsidTr="00564776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6467F7">
              <w:rPr>
                <w:sz w:val="24"/>
                <w:szCs w:val="24"/>
              </w:rPr>
              <w:t xml:space="preserve"> квалификационный уровень</w:t>
            </w:r>
          </w:p>
        </w:tc>
        <w:tc>
          <w:tcPr>
            <w:tcW w:w="3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Повар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4105</w:t>
            </w:r>
          </w:p>
          <w:p w:rsidR="001D262D" w:rsidRDefault="001D262D" w:rsidP="00564776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</w:tbl>
    <w:p w:rsidR="001D262D" w:rsidRDefault="001D262D" w:rsidP="001D262D">
      <w:pPr>
        <w:shd w:val="clear" w:color="auto" w:fill="FFFFFF"/>
        <w:spacing w:line="254" w:lineRule="exact"/>
        <w:ind w:right="154"/>
        <w:jc w:val="right"/>
        <w:rPr>
          <w:i/>
          <w:spacing w:val="-1"/>
          <w:sz w:val="22"/>
          <w:szCs w:val="22"/>
        </w:rPr>
      </w:pPr>
    </w:p>
    <w:p w:rsidR="001D262D" w:rsidRPr="001526E4" w:rsidRDefault="001D262D" w:rsidP="001D262D">
      <w:pPr>
        <w:pStyle w:val="1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1526E4">
        <w:rPr>
          <w:rFonts w:ascii="Times New Roman" w:hAnsi="Times New Roman" w:cs="Times New Roman"/>
          <w:b w:val="0"/>
          <w:color w:val="000000"/>
          <w:sz w:val="24"/>
          <w:szCs w:val="24"/>
        </w:rPr>
        <w:t>Оклады</w:t>
      </w:r>
      <w:r w:rsidRPr="001526E4">
        <w:rPr>
          <w:rFonts w:ascii="Times New Roman" w:hAnsi="Times New Roman" w:cs="Times New Roman"/>
          <w:b w:val="0"/>
          <w:color w:val="000000"/>
          <w:sz w:val="24"/>
          <w:szCs w:val="24"/>
        </w:rPr>
        <w:br/>
        <w:t>работников п</w:t>
      </w:r>
      <w:r>
        <w:rPr>
          <w:rFonts w:ascii="Times New Roman" w:hAnsi="Times New Roman" w:cs="Times New Roman"/>
          <w:b w:val="0"/>
          <w:color w:val="000000"/>
          <w:sz w:val="24"/>
          <w:szCs w:val="24"/>
        </w:rPr>
        <w:t>рофессиональной квалификационной группы</w:t>
      </w:r>
      <w:r w:rsidRPr="001526E4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color w:val="000000"/>
          <w:sz w:val="24"/>
          <w:szCs w:val="24"/>
        </w:rPr>
        <w:t>должностей работников</w:t>
      </w:r>
      <w:r w:rsidRPr="001526E4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МДОУ детского </w:t>
      </w:r>
      <w:proofErr w:type="gramStart"/>
      <w:r>
        <w:rPr>
          <w:rFonts w:ascii="Times New Roman" w:hAnsi="Times New Roman" w:cs="Times New Roman"/>
          <w:b w:val="0"/>
          <w:color w:val="000000"/>
          <w:sz w:val="24"/>
          <w:szCs w:val="24"/>
        </w:rPr>
        <w:t>сада  №</w:t>
      </w:r>
      <w:proofErr w:type="gramEnd"/>
      <w:r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3   г. Сердобска учебно-вспомогательного персонала по квалификационным уровням</w:t>
      </w:r>
      <w:r w:rsidRPr="001526E4">
        <w:rPr>
          <w:rFonts w:ascii="Times New Roman" w:hAnsi="Times New Roman" w:cs="Times New Roman"/>
          <w:b w:val="0"/>
          <w:color w:val="000000"/>
          <w:sz w:val="24"/>
          <w:szCs w:val="24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4"/>
        <w:gridCol w:w="4208"/>
        <w:gridCol w:w="837"/>
        <w:gridCol w:w="2631"/>
      </w:tblGrid>
      <w:tr w:rsidR="001D262D" w:rsidRPr="00C77221" w:rsidTr="0056477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62D" w:rsidRPr="00DA7B33" w:rsidRDefault="001D262D" w:rsidP="00564776">
            <w:pPr>
              <w:rPr>
                <w:sz w:val="24"/>
                <w:szCs w:val="24"/>
              </w:rPr>
            </w:pPr>
            <w:r w:rsidRPr="00DA7B33">
              <w:rPr>
                <w:sz w:val="24"/>
                <w:szCs w:val="24"/>
              </w:rPr>
              <w:t xml:space="preserve">Квалификационный </w:t>
            </w:r>
          </w:p>
          <w:p w:rsidR="001D262D" w:rsidRPr="00DA7B33" w:rsidRDefault="001D262D" w:rsidP="00564776">
            <w:pPr>
              <w:rPr>
                <w:sz w:val="24"/>
                <w:szCs w:val="24"/>
              </w:rPr>
            </w:pPr>
            <w:proofErr w:type="gramStart"/>
            <w:r w:rsidRPr="00DA7B33">
              <w:rPr>
                <w:sz w:val="24"/>
                <w:szCs w:val="24"/>
              </w:rPr>
              <w:t>уровень</w:t>
            </w:r>
            <w:proofErr w:type="gramEnd"/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62D" w:rsidRPr="00DA7B33" w:rsidRDefault="001D262D" w:rsidP="00564776">
            <w:pPr>
              <w:rPr>
                <w:sz w:val="24"/>
                <w:szCs w:val="24"/>
              </w:rPr>
            </w:pPr>
            <w:r w:rsidRPr="00DA7B33">
              <w:rPr>
                <w:sz w:val="24"/>
                <w:szCs w:val="24"/>
              </w:rPr>
              <w:t>Наименование должностей по квалификационным уровням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62D" w:rsidRPr="00DA7B33" w:rsidRDefault="001D262D" w:rsidP="00564776">
            <w:pPr>
              <w:rPr>
                <w:sz w:val="24"/>
                <w:szCs w:val="24"/>
              </w:rPr>
            </w:pPr>
            <w:r w:rsidRPr="00DA7B33">
              <w:rPr>
                <w:spacing w:val="-1"/>
                <w:sz w:val="24"/>
                <w:szCs w:val="24"/>
              </w:rPr>
              <w:t>Оклад работников (рублей)</w:t>
            </w:r>
          </w:p>
        </w:tc>
      </w:tr>
      <w:tr w:rsidR="001D262D" w:rsidRPr="00DA7B33" w:rsidTr="00564776">
        <w:tc>
          <w:tcPr>
            <w:tcW w:w="10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62D" w:rsidRPr="00DA7B33" w:rsidRDefault="001D262D" w:rsidP="00564776">
            <w:pPr>
              <w:jc w:val="center"/>
              <w:rPr>
                <w:sz w:val="24"/>
                <w:szCs w:val="24"/>
              </w:rPr>
            </w:pPr>
            <w:r w:rsidRPr="00DA7B33">
              <w:rPr>
                <w:sz w:val="24"/>
                <w:szCs w:val="24"/>
              </w:rPr>
              <w:t>Профессиональная квалификационная группа должностей работников учебно- вспомогательного персонала первого уровня</w:t>
            </w:r>
          </w:p>
        </w:tc>
      </w:tr>
      <w:tr w:rsidR="001D262D" w:rsidRPr="00DA7B33" w:rsidTr="00564776">
        <w:tc>
          <w:tcPr>
            <w:tcW w:w="6629" w:type="dxa"/>
            <w:gridSpan w:val="2"/>
          </w:tcPr>
          <w:p w:rsidR="001D262D" w:rsidRPr="00DA7B33" w:rsidRDefault="001D262D" w:rsidP="00564776">
            <w:pPr>
              <w:rPr>
                <w:sz w:val="24"/>
                <w:szCs w:val="24"/>
              </w:rPr>
            </w:pPr>
            <w:r w:rsidRPr="00DA7B33">
              <w:rPr>
                <w:sz w:val="24"/>
                <w:szCs w:val="24"/>
              </w:rPr>
              <w:t>Помощник воспитателя</w:t>
            </w:r>
          </w:p>
        </w:tc>
        <w:tc>
          <w:tcPr>
            <w:tcW w:w="3507" w:type="dxa"/>
            <w:gridSpan w:val="2"/>
          </w:tcPr>
          <w:p w:rsidR="001D262D" w:rsidRPr="00DA7B33" w:rsidRDefault="001D262D" w:rsidP="005647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3647</w:t>
            </w:r>
          </w:p>
        </w:tc>
      </w:tr>
    </w:tbl>
    <w:p w:rsidR="001D262D" w:rsidRPr="00071F22" w:rsidRDefault="001D262D" w:rsidP="001D262D">
      <w:pPr>
        <w:shd w:val="clear" w:color="auto" w:fill="FFFFFF"/>
        <w:spacing w:line="254" w:lineRule="exact"/>
        <w:ind w:right="154"/>
        <w:jc w:val="right"/>
        <w:rPr>
          <w:i/>
          <w:spacing w:val="-1"/>
          <w:sz w:val="22"/>
          <w:szCs w:val="22"/>
        </w:rPr>
      </w:pPr>
    </w:p>
    <w:p w:rsidR="001D262D" w:rsidRDefault="001D262D" w:rsidP="001D262D">
      <w:pPr>
        <w:shd w:val="clear" w:color="auto" w:fill="FFFFFF"/>
        <w:spacing w:line="254" w:lineRule="exact"/>
        <w:ind w:right="154"/>
        <w:jc w:val="right"/>
        <w:rPr>
          <w:i/>
          <w:spacing w:val="-1"/>
          <w:sz w:val="22"/>
          <w:szCs w:val="22"/>
        </w:rPr>
      </w:pPr>
    </w:p>
    <w:p w:rsidR="001D262D" w:rsidRDefault="001D262D" w:rsidP="001D262D">
      <w:pPr>
        <w:shd w:val="clear" w:color="auto" w:fill="FFFFFF"/>
        <w:spacing w:line="254" w:lineRule="exact"/>
        <w:ind w:right="154"/>
        <w:jc w:val="right"/>
        <w:rPr>
          <w:i/>
          <w:spacing w:val="-1"/>
          <w:sz w:val="22"/>
          <w:szCs w:val="22"/>
        </w:rPr>
      </w:pPr>
    </w:p>
    <w:p w:rsidR="001D262D" w:rsidRDefault="001D262D" w:rsidP="001D262D">
      <w:pPr>
        <w:shd w:val="clear" w:color="auto" w:fill="FFFFFF"/>
        <w:spacing w:line="254" w:lineRule="exact"/>
        <w:ind w:right="154"/>
        <w:jc w:val="right"/>
        <w:rPr>
          <w:i/>
          <w:spacing w:val="-1"/>
          <w:sz w:val="22"/>
          <w:szCs w:val="22"/>
        </w:rPr>
      </w:pPr>
    </w:p>
    <w:p w:rsidR="001D262D" w:rsidRDefault="001D262D" w:rsidP="001D262D">
      <w:pPr>
        <w:shd w:val="clear" w:color="auto" w:fill="FFFFFF"/>
        <w:spacing w:line="254" w:lineRule="exact"/>
        <w:ind w:right="154"/>
        <w:jc w:val="right"/>
        <w:rPr>
          <w:i/>
          <w:spacing w:val="-1"/>
          <w:sz w:val="22"/>
          <w:szCs w:val="22"/>
        </w:rPr>
      </w:pPr>
    </w:p>
    <w:p w:rsidR="001D262D" w:rsidRDefault="001D262D" w:rsidP="001D262D">
      <w:pPr>
        <w:shd w:val="clear" w:color="auto" w:fill="FFFFFF"/>
        <w:spacing w:line="254" w:lineRule="exact"/>
        <w:ind w:right="154"/>
        <w:jc w:val="right"/>
        <w:rPr>
          <w:i/>
          <w:spacing w:val="-1"/>
          <w:sz w:val="22"/>
          <w:szCs w:val="22"/>
        </w:rPr>
      </w:pPr>
    </w:p>
    <w:p w:rsidR="001D262D" w:rsidRDefault="001D262D" w:rsidP="001D262D">
      <w:pPr>
        <w:shd w:val="clear" w:color="auto" w:fill="FFFFFF"/>
        <w:spacing w:line="254" w:lineRule="exact"/>
        <w:ind w:right="154"/>
        <w:jc w:val="right"/>
        <w:rPr>
          <w:i/>
          <w:spacing w:val="-1"/>
          <w:sz w:val="22"/>
          <w:szCs w:val="22"/>
        </w:rPr>
      </w:pPr>
    </w:p>
    <w:p w:rsidR="001D262D" w:rsidRDefault="001D262D" w:rsidP="001D262D">
      <w:pPr>
        <w:shd w:val="clear" w:color="auto" w:fill="FFFFFF"/>
        <w:spacing w:line="254" w:lineRule="exact"/>
        <w:ind w:right="154"/>
        <w:jc w:val="right"/>
        <w:rPr>
          <w:i/>
          <w:spacing w:val="-1"/>
          <w:sz w:val="22"/>
          <w:szCs w:val="22"/>
        </w:rPr>
      </w:pPr>
    </w:p>
    <w:p w:rsidR="001D262D" w:rsidRDefault="001D262D" w:rsidP="001D262D">
      <w:pPr>
        <w:shd w:val="clear" w:color="auto" w:fill="FFFFFF"/>
        <w:spacing w:line="254" w:lineRule="exact"/>
        <w:ind w:right="154"/>
        <w:jc w:val="right"/>
        <w:rPr>
          <w:i/>
          <w:spacing w:val="-1"/>
          <w:sz w:val="22"/>
          <w:szCs w:val="22"/>
        </w:rPr>
      </w:pPr>
    </w:p>
    <w:p w:rsidR="001D262D" w:rsidRDefault="001D262D" w:rsidP="001D262D">
      <w:pPr>
        <w:shd w:val="clear" w:color="auto" w:fill="FFFFFF"/>
        <w:spacing w:line="254" w:lineRule="exact"/>
        <w:ind w:right="154"/>
        <w:jc w:val="right"/>
        <w:rPr>
          <w:i/>
          <w:spacing w:val="-1"/>
          <w:sz w:val="22"/>
          <w:szCs w:val="22"/>
        </w:rPr>
      </w:pPr>
    </w:p>
    <w:p w:rsidR="001D262D" w:rsidRDefault="001D262D" w:rsidP="001D262D">
      <w:pPr>
        <w:shd w:val="clear" w:color="auto" w:fill="FFFFFF"/>
        <w:spacing w:line="254" w:lineRule="exact"/>
        <w:ind w:right="154"/>
        <w:jc w:val="right"/>
        <w:rPr>
          <w:i/>
          <w:spacing w:val="-1"/>
          <w:sz w:val="22"/>
          <w:szCs w:val="22"/>
        </w:rPr>
      </w:pPr>
    </w:p>
    <w:p w:rsidR="001D262D" w:rsidRDefault="001D262D" w:rsidP="001D262D">
      <w:pPr>
        <w:shd w:val="clear" w:color="auto" w:fill="FFFFFF"/>
        <w:spacing w:line="254" w:lineRule="exact"/>
        <w:ind w:right="154"/>
        <w:jc w:val="right"/>
        <w:rPr>
          <w:i/>
          <w:spacing w:val="-1"/>
          <w:sz w:val="22"/>
          <w:szCs w:val="22"/>
        </w:rPr>
      </w:pPr>
    </w:p>
    <w:p w:rsidR="001D262D" w:rsidRDefault="001D262D" w:rsidP="001D262D">
      <w:pPr>
        <w:shd w:val="clear" w:color="auto" w:fill="FFFFFF"/>
        <w:spacing w:line="254" w:lineRule="exact"/>
        <w:ind w:right="154"/>
        <w:jc w:val="right"/>
        <w:rPr>
          <w:i/>
          <w:spacing w:val="-1"/>
          <w:sz w:val="22"/>
          <w:szCs w:val="22"/>
        </w:rPr>
      </w:pPr>
    </w:p>
    <w:p w:rsidR="001D262D" w:rsidRDefault="001D262D" w:rsidP="001D262D">
      <w:pPr>
        <w:shd w:val="clear" w:color="auto" w:fill="FFFFFF"/>
        <w:spacing w:line="254" w:lineRule="exact"/>
        <w:ind w:right="154"/>
        <w:jc w:val="right"/>
        <w:rPr>
          <w:i/>
          <w:spacing w:val="-1"/>
          <w:sz w:val="22"/>
          <w:szCs w:val="22"/>
        </w:rPr>
      </w:pPr>
    </w:p>
    <w:p w:rsidR="001D262D" w:rsidRDefault="001D262D" w:rsidP="001D262D">
      <w:pPr>
        <w:shd w:val="clear" w:color="auto" w:fill="FFFFFF"/>
        <w:spacing w:line="254" w:lineRule="exact"/>
        <w:ind w:right="154"/>
        <w:jc w:val="right"/>
        <w:rPr>
          <w:i/>
          <w:spacing w:val="-1"/>
          <w:sz w:val="22"/>
          <w:szCs w:val="22"/>
        </w:rPr>
      </w:pPr>
    </w:p>
    <w:p w:rsidR="001D262D" w:rsidRDefault="001D262D" w:rsidP="001D262D">
      <w:pPr>
        <w:shd w:val="clear" w:color="auto" w:fill="FFFFFF"/>
        <w:spacing w:line="254" w:lineRule="exact"/>
        <w:ind w:right="154"/>
        <w:jc w:val="right"/>
        <w:rPr>
          <w:i/>
          <w:spacing w:val="-1"/>
          <w:sz w:val="22"/>
          <w:szCs w:val="22"/>
        </w:rPr>
      </w:pPr>
    </w:p>
    <w:p w:rsidR="001D262D" w:rsidRDefault="001D262D" w:rsidP="001D262D">
      <w:pPr>
        <w:shd w:val="clear" w:color="auto" w:fill="FFFFFF"/>
        <w:spacing w:line="254" w:lineRule="exact"/>
        <w:ind w:right="154"/>
        <w:jc w:val="right"/>
        <w:rPr>
          <w:i/>
          <w:spacing w:val="-1"/>
          <w:sz w:val="22"/>
          <w:szCs w:val="22"/>
        </w:rPr>
      </w:pPr>
    </w:p>
    <w:p w:rsidR="001D262D" w:rsidRDefault="001D262D" w:rsidP="001D262D">
      <w:pPr>
        <w:shd w:val="clear" w:color="auto" w:fill="FFFFFF"/>
        <w:spacing w:line="254" w:lineRule="exact"/>
        <w:ind w:right="154"/>
        <w:jc w:val="right"/>
        <w:rPr>
          <w:i/>
          <w:spacing w:val="-1"/>
          <w:sz w:val="22"/>
          <w:szCs w:val="22"/>
        </w:rPr>
      </w:pPr>
    </w:p>
    <w:p w:rsidR="001D262D" w:rsidRDefault="001D262D" w:rsidP="001D262D">
      <w:pPr>
        <w:shd w:val="clear" w:color="auto" w:fill="FFFFFF"/>
        <w:spacing w:line="254" w:lineRule="exact"/>
        <w:ind w:right="154"/>
        <w:jc w:val="right"/>
        <w:rPr>
          <w:i/>
          <w:spacing w:val="-1"/>
          <w:sz w:val="22"/>
          <w:szCs w:val="22"/>
        </w:rPr>
      </w:pPr>
    </w:p>
    <w:p w:rsidR="001D262D" w:rsidRDefault="001D262D" w:rsidP="001D262D">
      <w:pPr>
        <w:shd w:val="clear" w:color="auto" w:fill="FFFFFF"/>
        <w:spacing w:line="254" w:lineRule="exact"/>
        <w:ind w:right="154"/>
        <w:jc w:val="right"/>
        <w:rPr>
          <w:i/>
          <w:spacing w:val="-1"/>
          <w:sz w:val="22"/>
          <w:szCs w:val="22"/>
        </w:rPr>
      </w:pPr>
    </w:p>
    <w:p w:rsidR="001D262D" w:rsidRDefault="001D262D" w:rsidP="001D262D">
      <w:pPr>
        <w:shd w:val="clear" w:color="auto" w:fill="FFFFFF"/>
        <w:spacing w:line="254" w:lineRule="exact"/>
        <w:ind w:right="154"/>
        <w:jc w:val="right"/>
        <w:rPr>
          <w:i/>
          <w:spacing w:val="-1"/>
          <w:sz w:val="22"/>
          <w:szCs w:val="22"/>
        </w:rPr>
      </w:pPr>
    </w:p>
    <w:p w:rsidR="001D262D" w:rsidRDefault="001D262D" w:rsidP="001D262D">
      <w:pPr>
        <w:shd w:val="clear" w:color="auto" w:fill="FFFFFF"/>
        <w:spacing w:line="254" w:lineRule="exact"/>
        <w:ind w:right="154"/>
        <w:jc w:val="right"/>
        <w:rPr>
          <w:i/>
          <w:spacing w:val="-1"/>
          <w:sz w:val="22"/>
          <w:szCs w:val="22"/>
        </w:rPr>
      </w:pPr>
    </w:p>
    <w:p w:rsidR="001D262D" w:rsidRDefault="001D262D" w:rsidP="001D262D">
      <w:pPr>
        <w:shd w:val="clear" w:color="auto" w:fill="FFFFFF"/>
        <w:spacing w:line="254" w:lineRule="exact"/>
        <w:ind w:right="154"/>
        <w:jc w:val="right"/>
        <w:rPr>
          <w:i/>
          <w:spacing w:val="-1"/>
          <w:sz w:val="22"/>
          <w:szCs w:val="22"/>
        </w:rPr>
      </w:pPr>
    </w:p>
    <w:p w:rsidR="001D262D" w:rsidRDefault="001D262D" w:rsidP="001D262D">
      <w:pPr>
        <w:shd w:val="clear" w:color="auto" w:fill="FFFFFF"/>
        <w:spacing w:line="254" w:lineRule="exact"/>
        <w:ind w:right="154"/>
        <w:jc w:val="right"/>
        <w:rPr>
          <w:i/>
          <w:spacing w:val="-1"/>
          <w:sz w:val="22"/>
          <w:szCs w:val="22"/>
        </w:rPr>
      </w:pPr>
    </w:p>
    <w:p w:rsidR="001D262D" w:rsidRDefault="001D262D" w:rsidP="001D262D">
      <w:pPr>
        <w:shd w:val="clear" w:color="auto" w:fill="FFFFFF"/>
        <w:spacing w:line="254" w:lineRule="exact"/>
        <w:rPr>
          <w:i/>
          <w:spacing w:val="-1"/>
          <w:sz w:val="22"/>
          <w:szCs w:val="22"/>
        </w:rPr>
      </w:pPr>
    </w:p>
    <w:p w:rsidR="001D262D" w:rsidRDefault="001D262D" w:rsidP="001D262D">
      <w:pPr>
        <w:shd w:val="clear" w:color="auto" w:fill="FFFFFF"/>
        <w:spacing w:line="254" w:lineRule="exact"/>
        <w:rPr>
          <w:spacing w:val="-1"/>
          <w:sz w:val="22"/>
          <w:szCs w:val="22"/>
        </w:rPr>
      </w:pPr>
    </w:p>
    <w:p w:rsidR="001D262D" w:rsidRDefault="001D262D" w:rsidP="001D262D">
      <w:pPr>
        <w:shd w:val="clear" w:color="auto" w:fill="FFFFFF"/>
        <w:spacing w:line="254" w:lineRule="exact"/>
        <w:ind w:firstLine="720"/>
        <w:jc w:val="right"/>
        <w:rPr>
          <w:spacing w:val="-1"/>
          <w:sz w:val="22"/>
          <w:szCs w:val="22"/>
        </w:rPr>
      </w:pPr>
    </w:p>
    <w:p w:rsidR="001D262D" w:rsidRPr="002D53B5" w:rsidRDefault="001D262D" w:rsidP="001D262D">
      <w:pPr>
        <w:shd w:val="clear" w:color="auto" w:fill="FFFFFF"/>
        <w:spacing w:line="254" w:lineRule="exact"/>
        <w:ind w:firstLine="720"/>
        <w:jc w:val="right"/>
        <w:rPr>
          <w:sz w:val="22"/>
          <w:szCs w:val="22"/>
        </w:rPr>
      </w:pPr>
      <w:r w:rsidRPr="002D53B5">
        <w:rPr>
          <w:spacing w:val="-1"/>
          <w:sz w:val="22"/>
          <w:szCs w:val="22"/>
        </w:rPr>
        <w:lastRenderedPageBreak/>
        <w:t xml:space="preserve">  Приложение </w:t>
      </w:r>
      <w:r>
        <w:rPr>
          <w:spacing w:val="-1"/>
          <w:sz w:val="22"/>
          <w:szCs w:val="22"/>
        </w:rPr>
        <w:t>3</w:t>
      </w:r>
    </w:p>
    <w:p w:rsidR="001D262D" w:rsidRDefault="001D262D" w:rsidP="001D262D">
      <w:pPr>
        <w:shd w:val="clear" w:color="auto" w:fill="FFFFFF"/>
        <w:spacing w:line="254" w:lineRule="exact"/>
        <w:ind w:left="5424"/>
        <w:jc w:val="right"/>
        <w:rPr>
          <w:sz w:val="22"/>
          <w:szCs w:val="22"/>
        </w:rPr>
      </w:pPr>
      <w:proofErr w:type="gramStart"/>
      <w:r w:rsidRPr="002D53B5">
        <w:rPr>
          <w:sz w:val="22"/>
          <w:szCs w:val="22"/>
        </w:rPr>
        <w:t>к</w:t>
      </w:r>
      <w:proofErr w:type="gramEnd"/>
      <w:r w:rsidRPr="002D53B5">
        <w:rPr>
          <w:sz w:val="22"/>
          <w:szCs w:val="22"/>
        </w:rPr>
        <w:t xml:space="preserve"> Положению о системе </w:t>
      </w:r>
    </w:p>
    <w:p w:rsidR="001D262D" w:rsidRDefault="001D262D" w:rsidP="001D262D">
      <w:pPr>
        <w:shd w:val="clear" w:color="auto" w:fill="FFFFFF"/>
        <w:spacing w:line="254" w:lineRule="exact"/>
        <w:ind w:left="5424"/>
        <w:jc w:val="right"/>
        <w:rPr>
          <w:sz w:val="22"/>
          <w:szCs w:val="22"/>
        </w:rPr>
      </w:pPr>
      <w:proofErr w:type="gramStart"/>
      <w:r w:rsidRPr="002D53B5">
        <w:rPr>
          <w:sz w:val="22"/>
          <w:szCs w:val="22"/>
        </w:rPr>
        <w:t>оплаты</w:t>
      </w:r>
      <w:proofErr w:type="gramEnd"/>
      <w:r w:rsidRPr="002D53B5">
        <w:rPr>
          <w:sz w:val="22"/>
          <w:szCs w:val="22"/>
        </w:rPr>
        <w:t xml:space="preserve"> труда работников </w:t>
      </w:r>
    </w:p>
    <w:p w:rsidR="001D262D" w:rsidRDefault="001D262D" w:rsidP="001D262D">
      <w:pPr>
        <w:shd w:val="clear" w:color="auto" w:fill="FFFFFF"/>
        <w:spacing w:line="254" w:lineRule="exact"/>
        <w:ind w:left="5424"/>
        <w:jc w:val="right"/>
        <w:rPr>
          <w:sz w:val="22"/>
          <w:szCs w:val="22"/>
        </w:rPr>
      </w:pPr>
      <w:proofErr w:type="gramStart"/>
      <w:r>
        <w:rPr>
          <w:sz w:val="24"/>
          <w:szCs w:val="24"/>
        </w:rPr>
        <w:t>муниципального</w:t>
      </w:r>
      <w:proofErr w:type="gramEnd"/>
      <w:r>
        <w:rPr>
          <w:sz w:val="24"/>
          <w:szCs w:val="24"/>
        </w:rPr>
        <w:t xml:space="preserve"> дошкольного образовательного учреждения детского сада комбинированного вида</w:t>
      </w:r>
      <w:r>
        <w:rPr>
          <w:sz w:val="22"/>
          <w:szCs w:val="22"/>
        </w:rPr>
        <w:t xml:space="preserve">  №  3  г. Сердобска</w:t>
      </w:r>
    </w:p>
    <w:p w:rsidR="001D262D" w:rsidRDefault="001D262D" w:rsidP="001D262D">
      <w:pPr>
        <w:shd w:val="clear" w:color="auto" w:fill="FFFFFF"/>
        <w:spacing w:line="254" w:lineRule="exact"/>
        <w:ind w:left="5424"/>
        <w:jc w:val="right"/>
        <w:rPr>
          <w:sz w:val="22"/>
          <w:szCs w:val="22"/>
        </w:rPr>
      </w:pPr>
    </w:p>
    <w:p w:rsidR="001D262D" w:rsidRDefault="001D262D" w:rsidP="001D262D">
      <w:pPr>
        <w:shd w:val="clear" w:color="auto" w:fill="FFFFFF"/>
        <w:spacing w:line="254" w:lineRule="exact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</w:t>
      </w:r>
    </w:p>
    <w:p w:rsidR="001D262D" w:rsidRDefault="001D262D" w:rsidP="001D262D">
      <w:pPr>
        <w:shd w:val="clear" w:color="auto" w:fill="FFFFFF"/>
        <w:spacing w:line="254" w:lineRule="exact"/>
        <w:ind w:left="5424"/>
        <w:jc w:val="right"/>
        <w:rPr>
          <w:sz w:val="22"/>
          <w:szCs w:val="22"/>
        </w:rPr>
      </w:pPr>
    </w:p>
    <w:p w:rsidR="001D262D" w:rsidRPr="003310B0" w:rsidRDefault="001D262D" w:rsidP="001D262D">
      <w:pPr>
        <w:shd w:val="clear" w:color="auto" w:fill="FFFFFF"/>
        <w:spacing w:after="274" w:line="293" w:lineRule="exact"/>
        <w:ind w:right="120"/>
        <w:jc w:val="center"/>
      </w:pPr>
      <w:r w:rsidRPr="003310B0">
        <w:rPr>
          <w:bCs/>
          <w:sz w:val="24"/>
          <w:szCs w:val="24"/>
        </w:rPr>
        <w:t xml:space="preserve">Оклады </w:t>
      </w:r>
      <w:r>
        <w:rPr>
          <w:bCs/>
          <w:sz w:val="24"/>
          <w:szCs w:val="24"/>
        </w:rPr>
        <w:t>прочих работников</w:t>
      </w:r>
      <w:r w:rsidRPr="001457C6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МДОУ детского сада</w:t>
      </w:r>
      <w:r w:rsidRPr="003310B0">
        <w:rPr>
          <w:bCs/>
          <w:sz w:val="24"/>
          <w:szCs w:val="24"/>
        </w:rPr>
        <w:t xml:space="preserve"> № </w:t>
      </w:r>
      <w:r>
        <w:rPr>
          <w:bCs/>
          <w:sz w:val="24"/>
          <w:szCs w:val="24"/>
        </w:rPr>
        <w:t xml:space="preserve">3   г. Сердобска </w:t>
      </w:r>
      <w:r w:rsidRPr="003310B0">
        <w:rPr>
          <w:bCs/>
          <w:sz w:val="24"/>
          <w:szCs w:val="24"/>
        </w:rPr>
        <w:t xml:space="preserve">из </w:t>
      </w:r>
      <w:proofErr w:type="gramStart"/>
      <w:r w:rsidRPr="003310B0">
        <w:rPr>
          <w:bCs/>
          <w:sz w:val="24"/>
          <w:szCs w:val="24"/>
        </w:rPr>
        <w:t>числа  обслуживающего</w:t>
      </w:r>
      <w:proofErr w:type="gramEnd"/>
      <w:r w:rsidRPr="003310B0">
        <w:rPr>
          <w:bCs/>
          <w:sz w:val="24"/>
          <w:szCs w:val="24"/>
        </w:rPr>
        <w:t xml:space="preserve"> персонала по профессиональным квалификационным группам общеотраслевых </w:t>
      </w:r>
      <w:r>
        <w:rPr>
          <w:bCs/>
          <w:sz w:val="24"/>
          <w:szCs w:val="24"/>
        </w:rPr>
        <w:t>профессий рабочих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40"/>
        <w:gridCol w:w="3331"/>
        <w:gridCol w:w="3360"/>
      </w:tblGrid>
      <w:tr w:rsidR="001D262D" w:rsidTr="00564776">
        <w:tblPrEx>
          <w:tblCellMar>
            <w:top w:w="0" w:type="dxa"/>
            <w:bottom w:w="0" w:type="dxa"/>
          </w:tblCellMar>
        </w:tblPrEx>
        <w:trPr>
          <w:trHeight w:hRule="exact" w:val="859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  <w:ind w:left="58"/>
            </w:pPr>
            <w:r>
              <w:rPr>
                <w:spacing w:val="-4"/>
                <w:sz w:val="24"/>
                <w:szCs w:val="24"/>
              </w:rPr>
              <w:t>Квалификационный уровень</w:t>
            </w:r>
          </w:p>
        </w:tc>
        <w:tc>
          <w:tcPr>
            <w:tcW w:w="3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  <w:spacing w:line="278" w:lineRule="exact"/>
              <w:ind w:left="144"/>
            </w:pPr>
            <w:r>
              <w:rPr>
                <w:spacing w:val="-1"/>
                <w:sz w:val="24"/>
                <w:szCs w:val="24"/>
              </w:rPr>
              <w:t>Наименование должностей</w:t>
            </w:r>
          </w:p>
          <w:p w:rsidR="001D262D" w:rsidRDefault="001D262D" w:rsidP="00564776">
            <w:pPr>
              <w:shd w:val="clear" w:color="auto" w:fill="FFFFFF"/>
              <w:spacing w:line="278" w:lineRule="exact"/>
              <w:ind w:left="144"/>
            </w:pPr>
            <w:proofErr w:type="gramStart"/>
            <w:r>
              <w:rPr>
                <w:sz w:val="24"/>
                <w:szCs w:val="24"/>
              </w:rPr>
              <w:t>по</w:t>
            </w:r>
            <w:proofErr w:type="gramEnd"/>
            <w:r>
              <w:rPr>
                <w:sz w:val="24"/>
                <w:szCs w:val="24"/>
              </w:rPr>
              <w:t xml:space="preserve"> квалификационным</w:t>
            </w:r>
          </w:p>
          <w:p w:rsidR="001D262D" w:rsidRDefault="001D262D" w:rsidP="00564776">
            <w:pPr>
              <w:shd w:val="clear" w:color="auto" w:fill="FFFFFF"/>
              <w:spacing w:line="278" w:lineRule="exact"/>
              <w:ind w:left="144"/>
            </w:pPr>
            <w:proofErr w:type="gramStart"/>
            <w:r>
              <w:rPr>
                <w:sz w:val="24"/>
                <w:szCs w:val="24"/>
              </w:rPr>
              <w:t>уровням</w:t>
            </w:r>
            <w:proofErr w:type="gramEnd"/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  <w:jc w:val="center"/>
            </w:pPr>
            <w:r>
              <w:rPr>
                <w:spacing w:val="-1"/>
                <w:sz w:val="24"/>
                <w:szCs w:val="24"/>
              </w:rPr>
              <w:t>Оклад работников (рублей)</w:t>
            </w:r>
          </w:p>
        </w:tc>
      </w:tr>
      <w:tr w:rsidR="001D262D" w:rsidTr="00564776">
        <w:tblPrEx>
          <w:tblCellMar>
            <w:top w:w="0" w:type="dxa"/>
            <w:bottom w:w="0" w:type="dxa"/>
          </w:tblCellMar>
        </w:tblPrEx>
        <w:trPr>
          <w:trHeight w:hRule="exact" w:val="672"/>
        </w:trPr>
        <w:tc>
          <w:tcPr>
            <w:tcW w:w="99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Pr="004D76D1" w:rsidRDefault="001D262D" w:rsidP="0056477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Профессиональная квалификационная группа «Общеотраслевые профессии</w:t>
            </w:r>
            <w:r w:rsidRPr="004D76D1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рабочих первого</w:t>
            </w:r>
            <w:r w:rsidRPr="004D76D1">
              <w:rPr>
                <w:b/>
                <w:sz w:val="24"/>
                <w:szCs w:val="24"/>
              </w:rPr>
              <w:t xml:space="preserve"> уровня</w:t>
            </w:r>
            <w:r>
              <w:rPr>
                <w:b/>
                <w:sz w:val="24"/>
                <w:szCs w:val="24"/>
              </w:rPr>
              <w:t>»</w:t>
            </w:r>
          </w:p>
        </w:tc>
      </w:tr>
      <w:tr w:rsidR="001D262D" w:rsidTr="00564776">
        <w:tblPrEx>
          <w:tblCellMar>
            <w:top w:w="0" w:type="dxa"/>
            <w:bottom w:w="0" w:type="dxa"/>
          </w:tblCellMar>
        </w:tblPrEx>
        <w:trPr>
          <w:trHeight w:hRule="exact" w:val="2836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3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Наименование профессий рабочих, по которым предусмотрено присвоение 1,2 и 3 квалификационных разрядов в соответствии с Единым тарифно-квалификационным справочником работ и профессий рабочих: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1D262D" w:rsidTr="00564776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6467F7">
              <w:rPr>
                <w:sz w:val="24"/>
                <w:szCs w:val="24"/>
              </w:rPr>
              <w:t xml:space="preserve"> квалификационный уровень</w:t>
            </w:r>
          </w:p>
        </w:tc>
        <w:tc>
          <w:tcPr>
            <w:tcW w:w="3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Дворник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3495,00</w:t>
            </w:r>
          </w:p>
          <w:p w:rsidR="001D262D" w:rsidRDefault="001D262D" w:rsidP="00564776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1D262D" w:rsidTr="00564776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3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Сторож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3495,00</w:t>
            </w:r>
          </w:p>
          <w:p w:rsidR="001D262D" w:rsidRDefault="001D262D" w:rsidP="00564776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1D262D" w:rsidTr="00564776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3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1D262D" w:rsidTr="00564776">
        <w:tblPrEx>
          <w:tblCellMar>
            <w:top w:w="0" w:type="dxa"/>
            <w:bottom w:w="0" w:type="dxa"/>
          </w:tblCellMar>
        </w:tblPrEx>
        <w:trPr>
          <w:trHeight w:hRule="exact" w:val="662"/>
        </w:trPr>
        <w:tc>
          <w:tcPr>
            <w:tcW w:w="99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Профессиональная квалификационная группа «Общеотраслевые профессии рабочих второго уровня»</w:t>
            </w:r>
          </w:p>
        </w:tc>
      </w:tr>
      <w:tr w:rsidR="001D262D" w:rsidTr="00564776">
        <w:tblPrEx>
          <w:tblCellMar>
            <w:top w:w="0" w:type="dxa"/>
            <w:bottom w:w="0" w:type="dxa"/>
          </w:tblCellMar>
        </w:tblPrEx>
        <w:trPr>
          <w:trHeight w:hRule="exact" w:val="662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Pr="00301127" w:rsidRDefault="001D262D" w:rsidP="00564776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3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Pr="00301127" w:rsidRDefault="001D262D" w:rsidP="00564776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301127">
              <w:rPr>
                <w:spacing w:val="-1"/>
                <w:sz w:val="24"/>
                <w:szCs w:val="24"/>
              </w:rPr>
              <w:t>Рабочий по комплексному обслуживанию бойлеров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Pr="00301127" w:rsidRDefault="001D262D" w:rsidP="0056477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301127">
              <w:rPr>
                <w:sz w:val="24"/>
                <w:szCs w:val="24"/>
              </w:rPr>
              <w:t>4105,00</w:t>
            </w:r>
          </w:p>
        </w:tc>
      </w:tr>
    </w:tbl>
    <w:p w:rsidR="001D262D" w:rsidRDefault="001D262D" w:rsidP="001D262D">
      <w:pPr>
        <w:shd w:val="clear" w:color="auto" w:fill="FFFFFF"/>
        <w:spacing w:line="254" w:lineRule="exact"/>
        <w:ind w:left="5424"/>
        <w:jc w:val="right"/>
        <w:rPr>
          <w:sz w:val="22"/>
          <w:szCs w:val="22"/>
        </w:rPr>
      </w:pPr>
    </w:p>
    <w:p w:rsidR="001D262D" w:rsidRDefault="001D262D" w:rsidP="001D262D">
      <w:pPr>
        <w:shd w:val="clear" w:color="auto" w:fill="FFFFFF"/>
        <w:spacing w:line="254" w:lineRule="exact"/>
        <w:ind w:left="5424"/>
        <w:jc w:val="right"/>
        <w:rPr>
          <w:sz w:val="22"/>
          <w:szCs w:val="22"/>
        </w:rPr>
      </w:pPr>
    </w:p>
    <w:p w:rsidR="001D262D" w:rsidRDefault="001D262D" w:rsidP="001D262D">
      <w:pPr>
        <w:shd w:val="clear" w:color="auto" w:fill="FFFFFF"/>
        <w:spacing w:line="254" w:lineRule="exact"/>
        <w:ind w:left="5424"/>
        <w:jc w:val="right"/>
        <w:rPr>
          <w:sz w:val="22"/>
          <w:szCs w:val="22"/>
        </w:rPr>
      </w:pPr>
    </w:p>
    <w:p w:rsidR="001D262D" w:rsidRDefault="001D262D" w:rsidP="001D262D">
      <w:pPr>
        <w:shd w:val="clear" w:color="auto" w:fill="FFFFFF"/>
        <w:spacing w:line="254" w:lineRule="exact"/>
        <w:ind w:left="5424"/>
        <w:jc w:val="right"/>
        <w:rPr>
          <w:sz w:val="22"/>
          <w:szCs w:val="22"/>
        </w:rPr>
      </w:pPr>
    </w:p>
    <w:p w:rsidR="001D262D" w:rsidRDefault="001D262D" w:rsidP="001D262D">
      <w:pPr>
        <w:shd w:val="clear" w:color="auto" w:fill="FFFFFF"/>
        <w:spacing w:line="254" w:lineRule="exact"/>
        <w:ind w:left="5424"/>
        <w:jc w:val="right"/>
        <w:rPr>
          <w:sz w:val="22"/>
          <w:szCs w:val="22"/>
        </w:rPr>
      </w:pPr>
    </w:p>
    <w:p w:rsidR="001D262D" w:rsidRDefault="001D262D" w:rsidP="001D262D">
      <w:pPr>
        <w:shd w:val="clear" w:color="auto" w:fill="FFFFFF"/>
        <w:spacing w:line="254" w:lineRule="exact"/>
        <w:ind w:left="5424"/>
        <w:jc w:val="right"/>
        <w:rPr>
          <w:sz w:val="22"/>
          <w:szCs w:val="22"/>
        </w:rPr>
      </w:pPr>
    </w:p>
    <w:p w:rsidR="001D262D" w:rsidRDefault="001D262D" w:rsidP="001D262D">
      <w:pPr>
        <w:shd w:val="clear" w:color="auto" w:fill="FFFFFF"/>
        <w:spacing w:line="254" w:lineRule="exact"/>
        <w:ind w:left="5424"/>
        <w:jc w:val="right"/>
        <w:rPr>
          <w:sz w:val="22"/>
          <w:szCs w:val="22"/>
        </w:rPr>
      </w:pPr>
    </w:p>
    <w:p w:rsidR="001D262D" w:rsidRDefault="001D262D" w:rsidP="001D262D">
      <w:pPr>
        <w:shd w:val="clear" w:color="auto" w:fill="FFFFFF"/>
        <w:spacing w:line="254" w:lineRule="exact"/>
        <w:ind w:left="5424"/>
        <w:jc w:val="right"/>
        <w:rPr>
          <w:sz w:val="22"/>
          <w:szCs w:val="22"/>
        </w:rPr>
      </w:pPr>
    </w:p>
    <w:p w:rsidR="001D262D" w:rsidRDefault="001D262D" w:rsidP="001D262D">
      <w:pPr>
        <w:shd w:val="clear" w:color="auto" w:fill="FFFFFF"/>
        <w:spacing w:line="254" w:lineRule="exact"/>
        <w:rPr>
          <w:sz w:val="22"/>
          <w:szCs w:val="22"/>
        </w:rPr>
      </w:pPr>
    </w:p>
    <w:p w:rsidR="001D262D" w:rsidRDefault="001D262D" w:rsidP="001D262D">
      <w:pPr>
        <w:shd w:val="clear" w:color="auto" w:fill="FFFFFF"/>
        <w:spacing w:line="254" w:lineRule="exact"/>
        <w:ind w:left="5424"/>
        <w:jc w:val="right"/>
        <w:rPr>
          <w:sz w:val="22"/>
          <w:szCs w:val="22"/>
        </w:rPr>
      </w:pPr>
    </w:p>
    <w:p w:rsidR="001D262D" w:rsidRDefault="001D262D" w:rsidP="001D262D">
      <w:pPr>
        <w:shd w:val="clear" w:color="auto" w:fill="FFFFFF"/>
        <w:spacing w:line="254" w:lineRule="exact"/>
        <w:ind w:left="5424"/>
        <w:jc w:val="right"/>
        <w:rPr>
          <w:sz w:val="22"/>
          <w:szCs w:val="22"/>
        </w:rPr>
      </w:pPr>
    </w:p>
    <w:p w:rsidR="001D262D" w:rsidRDefault="001D262D" w:rsidP="001D262D">
      <w:pPr>
        <w:shd w:val="clear" w:color="auto" w:fill="FFFFFF"/>
        <w:spacing w:line="254" w:lineRule="exact"/>
        <w:ind w:left="5424"/>
        <w:jc w:val="right"/>
        <w:rPr>
          <w:sz w:val="22"/>
          <w:szCs w:val="22"/>
        </w:rPr>
      </w:pPr>
    </w:p>
    <w:p w:rsidR="001D262D" w:rsidRDefault="001D262D" w:rsidP="001D262D">
      <w:pPr>
        <w:shd w:val="clear" w:color="auto" w:fill="FFFFFF"/>
        <w:spacing w:line="254" w:lineRule="exact"/>
        <w:ind w:left="5424"/>
        <w:jc w:val="right"/>
        <w:rPr>
          <w:sz w:val="22"/>
          <w:szCs w:val="22"/>
        </w:rPr>
      </w:pPr>
    </w:p>
    <w:p w:rsidR="001D262D" w:rsidRDefault="001D262D" w:rsidP="001D262D">
      <w:pPr>
        <w:shd w:val="clear" w:color="auto" w:fill="FFFFFF"/>
        <w:spacing w:line="254" w:lineRule="exact"/>
        <w:ind w:left="5424"/>
        <w:jc w:val="right"/>
        <w:rPr>
          <w:sz w:val="22"/>
          <w:szCs w:val="22"/>
        </w:rPr>
      </w:pPr>
    </w:p>
    <w:p w:rsidR="001D262D" w:rsidRDefault="001D262D" w:rsidP="001D262D">
      <w:pPr>
        <w:shd w:val="clear" w:color="auto" w:fill="FFFFFF"/>
        <w:spacing w:line="254" w:lineRule="exact"/>
        <w:ind w:left="5424"/>
        <w:jc w:val="right"/>
        <w:rPr>
          <w:sz w:val="22"/>
          <w:szCs w:val="22"/>
        </w:rPr>
      </w:pPr>
    </w:p>
    <w:p w:rsidR="001D262D" w:rsidRDefault="001D262D" w:rsidP="001D262D">
      <w:pPr>
        <w:shd w:val="clear" w:color="auto" w:fill="FFFFFF"/>
        <w:spacing w:line="254" w:lineRule="exact"/>
        <w:ind w:left="5424"/>
        <w:jc w:val="right"/>
        <w:rPr>
          <w:sz w:val="22"/>
          <w:szCs w:val="22"/>
        </w:rPr>
      </w:pPr>
    </w:p>
    <w:p w:rsidR="001D262D" w:rsidRDefault="001D262D" w:rsidP="001D262D">
      <w:pPr>
        <w:shd w:val="clear" w:color="auto" w:fill="FFFFFF"/>
        <w:spacing w:line="254" w:lineRule="exact"/>
        <w:rPr>
          <w:sz w:val="22"/>
          <w:szCs w:val="22"/>
        </w:rPr>
      </w:pPr>
    </w:p>
    <w:p w:rsidR="001D262D" w:rsidRDefault="001D262D" w:rsidP="001D262D">
      <w:pPr>
        <w:shd w:val="clear" w:color="auto" w:fill="FFFFFF"/>
        <w:spacing w:line="254" w:lineRule="exact"/>
        <w:rPr>
          <w:sz w:val="22"/>
          <w:szCs w:val="22"/>
        </w:rPr>
      </w:pPr>
    </w:p>
    <w:p w:rsidR="001D262D" w:rsidRDefault="001D262D" w:rsidP="001D262D">
      <w:pPr>
        <w:shd w:val="clear" w:color="auto" w:fill="FFFFFF"/>
        <w:spacing w:line="254" w:lineRule="exact"/>
        <w:ind w:left="5424"/>
        <w:jc w:val="right"/>
        <w:rPr>
          <w:sz w:val="22"/>
          <w:szCs w:val="22"/>
        </w:rPr>
      </w:pPr>
    </w:p>
    <w:p w:rsidR="001D262D" w:rsidRDefault="001D262D" w:rsidP="001D262D">
      <w:pPr>
        <w:shd w:val="clear" w:color="auto" w:fill="FFFFFF"/>
        <w:spacing w:line="254" w:lineRule="exact"/>
        <w:ind w:firstLine="720"/>
        <w:jc w:val="right"/>
        <w:rPr>
          <w:spacing w:val="-1"/>
          <w:sz w:val="22"/>
          <w:szCs w:val="22"/>
        </w:rPr>
      </w:pPr>
    </w:p>
    <w:p w:rsidR="001D262D" w:rsidRDefault="001D262D" w:rsidP="001D262D">
      <w:pPr>
        <w:shd w:val="clear" w:color="auto" w:fill="FFFFFF"/>
        <w:spacing w:line="254" w:lineRule="exact"/>
        <w:ind w:firstLine="720"/>
        <w:jc w:val="right"/>
        <w:rPr>
          <w:spacing w:val="-1"/>
          <w:sz w:val="22"/>
          <w:szCs w:val="22"/>
        </w:rPr>
      </w:pPr>
    </w:p>
    <w:p w:rsidR="001D262D" w:rsidRDefault="001D262D" w:rsidP="001D262D">
      <w:pPr>
        <w:shd w:val="clear" w:color="auto" w:fill="FFFFFF"/>
        <w:spacing w:line="254" w:lineRule="exact"/>
        <w:ind w:firstLine="720"/>
        <w:jc w:val="right"/>
        <w:rPr>
          <w:spacing w:val="-1"/>
          <w:sz w:val="22"/>
          <w:szCs w:val="22"/>
        </w:rPr>
      </w:pPr>
    </w:p>
    <w:p w:rsidR="001D262D" w:rsidRPr="002D53B5" w:rsidRDefault="001D262D" w:rsidP="001D262D">
      <w:pPr>
        <w:shd w:val="clear" w:color="auto" w:fill="FFFFFF"/>
        <w:spacing w:line="254" w:lineRule="exact"/>
        <w:ind w:firstLine="720"/>
        <w:jc w:val="right"/>
        <w:rPr>
          <w:sz w:val="22"/>
          <w:szCs w:val="22"/>
        </w:rPr>
      </w:pPr>
      <w:r w:rsidRPr="002D53B5">
        <w:rPr>
          <w:spacing w:val="-1"/>
          <w:sz w:val="22"/>
          <w:szCs w:val="22"/>
        </w:rPr>
        <w:lastRenderedPageBreak/>
        <w:t xml:space="preserve"> Приложение </w:t>
      </w:r>
      <w:r>
        <w:rPr>
          <w:spacing w:val="-1"/>
          <w:sz w:val="22"/>
          <w:szCs w:val="22"/>
        </w:rPr>
        <w:t>4</w:t>
      </w:r>
    </w:p>
    <w:p w:rsidR="001D262D" w:rsidRDefault="001D262D" w:rsidP="001D262D">
      <w:pPr>
        <w:shd w:val="clear" w:color="auto" w:fill="FFFFFF"/>
        <w:spacing w:line="254" w:lineRule="exact"/>
        <w:ind w:left="5424"/>
        <w:jc w:val="right"/>
        <w:rPr>
          <w:sz w:val="22"/>
          <w:szCs w:val="22"/>
        </w:rPr>
      </w:pPr>
      <w:proofErr w:type="gramStart"/>
      <w:r w:rsidRPr="002D53B5">
        <w:rPr>
          <w:sz w:val="22"/>
          <w:szCs w:val="22"/>
        </w:rPr>
        <w:t>к</w:t>
      </w:r>
      <w:proofErr w:type="gramEnd"/>
      <w:r w:rsidRPr="002D53B5">
        <w:rPr>
          <w:sz w:val="22"/>
          <w:szCs w:val="22"/>
        </w:rPr>
        <w:t xml:space="preserve"> Положению о системе </w:t>
      </w:r>
    </w:p>
    <w:p w:rsidR="001D262D" w:rsidRDefault="001D262D" w:rsidP="001D262D">
      <w:pPr>
        <w:shd w:val="clear" w:color="auto" w:fill="FFFFFF"/>
        <w:spacing w:line="254" w:lineRule="exact"/>
        <w:ind w:left="5424"/>
        <w:jc w:val="right"/>
        <w:rPr>
          <w:sz w:val="22"/>
          <w:szCs w:val="22"/>
        </w:rPr>
      </w:pPr>
      <w:proofErr w:type="gramStart"/>
      <w:r w:rsidRPr="002D53B5">
        <w:rPr>
          <w:sz w:val="22"/>
          <w:szCs w:val="22"/>
        </w:rPr>
        <w:t>оплаты</w:t>
      </w:r>
      <w:proofErr w:type="gramEnd"/>
      <w:r w:rsidRPr="002D53B5">
        <w:rPr>
          <w:sz w:val="22"/>
          <w:szCs w:val="22"/>
        </w:rPr>
        <w:t xml:space="preserve"> труда работников </w:t>
      </w:r>
    </w:p>
    <w:p w:rsidR="001D262D" w:rsidRDefault="001D262D" w:rsidP="001D262D">
      <w:pPr>
        <w:shd w:val="clear" w:color="auto" w:fill="FFFFFF"/>
        <w:spacing w:line="254" w:lineRule="exact"/>
        <w:ind w:left="5424"/>
        <w:jc w:val="right"/>
        <w:rPr>
          <w:sz w:val="22"/>
          <w:szCs w:val="22"/>
        </w:rPr>
      </w:pPr>
      <w:proofErr w:type="gramStart"/>
      <w:r>
        <w:rPr>
          <w:sz w:val="24"/>
          <w:szCs w:val="24"/>
        </w:rPr>
        <w:t>муниципального</w:t>
      </w:r>
      <w:proofErr w:type="gramEnd"/>
      <w:r>
        <w:rPr>
          <w:sz w:val="24"/>
          <w:szCs w:val="24"/>
        </w:rPr>
        <w:t xml:space="preserve"> дошкольного образовательного учреждения детского сада комбинированного вида</w:t>
      </w:r>
      <w:r>
        <w:rPr>
          <w:sz w:val="22"/>
          <w:szCs w:val="22"/>
        </w:rPr>
        <w:t xml:space="preserve">  №   3 г. Сердобска</w:t>
      </w:r>
    </w:p>
    <w:p w:rsidR="001D262D" w:rsidRPr="005E7214" w:rsidRDefault="001D262D" w:rsidP="001D262D">
      <w:pPr>
        <w:shd w:val="clear" w:color="auto" w:fill="FFFFFF"/>
        <w:spacing w:line="254" w:lineRule="exact"/>
        <w:jc w:val="center"/>
        <w:rPr>
          <w:sz w:val="22"/>
          <w:szCs w:val="22"/>
        </w:rPr>
      </w:pPr>
      <w:r>
        <w:rPr>
          <w:b/>
          <w:bCs/>
          <w:sz w:val="24"/>
          <w:szCs w:val="24"/>
        </w:rPr>
        <w:t>Перечень</w:t>
      </w:r>
    </w:p>
    <w:p w:rsidR="001D262D" w:rsidRDefault="001D262D" w:rsidP="001D262D">
      <w:pPr>
        <w:shd w:val="clear" w:color="auto" w:fill="FFFFFF"/>
        <w:spacing w:line="274" w:lineRule="exact"/>
        <w:ind w:right="67"/>
        <w:jc w:val="center"/>
      </w:pPr>
      <w:proofErr w:type="gramStart"/>
      <w:r>
        <w:rPr>
          <w:b/>
          <w:bCs/>
          <w:sz w:val="24"/>
          <w:szCs w:val="24"/>
        </w:rPr>
        <w:t>повышающих</w:t>
      </w:r>
      <w:proofErr w:type="gramEnd"/>
      <w:r>
        <w:rPr>
          <w:b/>
          <w:bCs/>
          <w:sz w:val="24"/>
          <w:szCs w:val="24"/>
        </w:rPr>
        <w:t xml:space="preserve"> коэффициентов к окладам работников МДОУ детского сада № 3  по</w:t>
      </w:r>
    </w:p>
    <w:p w:rsidR="001D262D" w:rsidRDefault="001D262D" w:rsidP="001D262D">
      <w:pPr>
        <w:shd w:val="clear" w:color="auto" w:fill="FFFFFF"/>
        <w:spacing w:line="274" w:lineRule="exact"/>
        <w:ind w:right="43"/>
        <w:jc w:val="center"/>
      </w:pPr>
      <w:proofErr w:type="gramStart"/>
      <w:r>
        <w:rPr>
          <w:b/>
          <w:bCs/>
          <w:sz w:val="24"/>
          <w:szCs w:val="24"/>
        </w:rPr>
        <w:t>профессиональным</w:t>
      </w:r>
      <w:proofErr w:type="gramEnd"/>
      <w:r>
        <w:rPr>
          <w:b/>
          <w:bCs/>
          <w:sz w:val="24"/>
          <w:szCs w:val="24"/>
        </w:rPr>
        <w:t xml:space="preserve"> квалификационным группам</w:t>
      </w:r>
    </w:p>
    <w:p w:rsidR="001D262D" w:rsidRDefault="001D262D" w:rsidP="001D262D">
      <w:pPr>
        <w:shd w:val="clear" w:color="auto" w:fill="FFFFFF"/>
        <w:spacing w:line="274" w:lineRule="exact"/>
        <w:ind w:left="634"/>
        <w:jc w:val="center"/>
      </w:pPr>
      <w:r>
        <w:rPr>
          <w:b/>
          <w:bCs/>
          <w:sz w:val="24"/>
          <w:szCs w:val="24"/>
        </w:rPr>
        <w:t>Повышающие коэффициенты за стаж педагогической работы по</w:t>
      </w:r>
    </w:p>
    <w:p w:rsidR="001D262D" w:rsidRDefault="001D262D" w:rsidP="001D262D">
      <w:pPr>
        <w:shd w:val="clear" w:color="auto" w:fill="FFFFFF"/>
        <w:spacing w:line="274" w:lineRule="exact"/>
        <w:ind w:right="48"/>
        <w:jc w:val="center"/>
      </w:pPr>
      <w:proofErr w:type="gramStart"/>
      <w:r>
        <w:rPr>
          <w:b/>
          <w:bCs/>
          <w:sz w:val="24"/>
          <w:szCs w:val="24"/>
        </w:rPr>
        <w:t>профессиональной</w:t>
      </w:r>
      <w:proofErr w:type="gramEnd"/>
      <w:r>
        <w:rPr>
          <w:b/>
          <w:bCs/>
          <w:sz w:val="24"/>
          <w:szCs w:val="24"/>
        </w:rPr>
        <w:t xml:space="preserve"> группе должностей педагогических работников, применяемые для</w:t>
      </w:r>
    </w:p>
    <w:p w:rsidR="001D262D" w:rsidRDefault="001D262D" w:rsidP="001D262D">
      <w:pPr>
        <w:shd w:val="clear" w:color="auto" w:fill="FFFFFF"/>
        <w:spacing w:line="274" w:lineRule="exact"/>
        <w:ind w:right="48"/>
        <w:jc w:val="center"/>
      </w:pPr>
      <w:proofErr w:type="gramStart"/>
      <w:r>
        <w:rPr>
          <w:b/>
          <w:bCs/>
          <w:sz w:val="24"/>
          <w:szCs w:val="24"/>
        </w:rPr>
        <w:t>осуществления</w:t>
      </w:r>
      <w:proofErr w:type="gramEnd"/>
      <w:r>
        <w:rPr>
          <w:b/>
          <w:bCs/>
          <w:sz w:val="24"/>
          <w:szCs w:val="24"/>
        </w:rPr>
        <w:t xml:space="preserve"> выплат педагогическим работникам учреждений образования</w:t>
      </w:r>
    </w:p>
    <w:p w:rsidR="001D262D" w:rsidRDefault="001D262D" w:rsidP="001D262D">
      <w:pPr>
        <w:spacing w:after="269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92"/>
        <w:gridCol w:w="5026"/>
      </w:tblGrid>
      <w:tr w:rsidR="001D262D" w:rsidTr="00564776">
        <w:tblPrEx>
          <w:tblCellMar>
            <w:top w:w="0" w:type="dxa"/>
            <w:bottom w:w="0" w:type="dxa"/>
          </w:tblCellMar>
        </w:tblPrEx>
        <w:trPr>
          <w:trHeight w:hRule="exact" w:val="1128"/>
        </w:trPr>
        <w:tc>
          <w:tcPr>
            <w:tcW w:w="4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  <w:ind w:left="854"/>
            </w:pPr>
            <w:r>
              <w:rPr>
                <w:spacing w:val="-1"/>
                <w:sz w:val="24"/>
                <w:szCs w:val="24"/>
              </w:rPr>
              <w:t>Стаж педагогической работы</w:t>
            </w:r>
          </w:p>
        </w:tc>
        <w:tc>
          <w:tcPr>
            <w:tcW w:w="5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  <w:spacing w:line="274" w:lineRule="exact"/>
              <w:ind w:right="43"/>
            </w:pPr>
            <w:r>
              <w:rPr>
                <w:sz w:val="24"/>
                <w:szCs w:val="24"/>
              </w:rPr>
              <w:t xml:space="preserve">Повышающие коэффициенты за стаж </w:t>
            </w:r>
            <w:r>
              <w:rPr>
                <w:spacing w:val="-1"/>
                <w:sz w:val="24"/>
                <w:szCs w:val="24"/>
              </w:rPr>
              <w:t xml:space="preserve">педагогической работы по профессиональной </w:t>
            </w:r>
            <w:r>
              <w:rPr>
                <w:sz w:val="24"/>
                <w:szCs w:val="24"/>
              </w:rPr>
              <w:t>группе должностей педагогических работников</w:t>
            </w:r>
          </w:p>
        </w:tc>
      </w:tr>
      <w:tr w:rsidR="001D262D" w:rsidTr="00564776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4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  <w:ind w:left="1738"/>
            </w:pPr>
            <w:proofErr w:type="gramStart"/>
            <w:r>
              <w:rPr>
                <w:sz w:val="24"/>
                <w:szCs w:val="24"/>
              </w:rPr>
              <w:t>от</w:t>
            </w:r>
            <w:proofErr w:type="gramEnd"/>
            <w:r>
              <w:rPr>
                <w:sz w:val="24"/>
                <w:szCs w:val="24"/>
              </w:rPr>
              <w:t xml:space="preserve"> 2 до 5 лет</w:t>
            </w:r>
          </w:p>
        </w:tc>
        <w:tc>
          <w:tcPr>
            <w:tcW w:w="5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  <w:ind w:left="2107"/>
            </w:pPr>
            <w:r>
              <w:rPr>
                <w:sz w:val="24"/>
                <w:szCs w:val="24"/>
              </w:rPr>
              <w:t>0,035</w:t>
            </w:r>
          </w:p>
        </w:tc>
      </w:tr>
      <w:tr w:rsidR="001D262D" w:rsidTr="00564776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4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  <w:ind w:left="1680"/>
            </w:pPr>
            <w:proofErr w:type="gramStart"/>
            <w:r>
              <w:rPr>
                <w:sz w:val="24"/>
                <w:szCs w:val="24"/>
              </w:rPr>
              <w:t>от</w:t>
            </w:r>
            <w:proofErr w:type="gramEnd"/>
            <w:r>
              <w:rPr>
                <w:sz w:val="24"/>
                <w:szCs w:val="24"/>
              </w:rPr>
              <w:t xml:space="preserve"> 5 до 10 лет</w:t>
            </w:r>
          </w:p>
        </w:tc>
        <w:tc>
          <w:tcPr>
            <w:tcW w:w="5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  <w:ind w:left="2165"/>
            </w:pPr>
            <w:r>
              <w:rPr>
                <w:sz w:val="24"/>
                <w:szCs w:val="24"/>
              </w:rPr>
              <w:t>0,07</w:t>
            </w:r>
          </w:p>
        </w:tc>
      </w:tr>
      <w:tr w:rsidR="001D262D" w:rsidTr="00564776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4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  <w:ind w:left="1618"/>
            </w:pPr>
            <w:proofErr w:type="gramStart"/>
            <w:r>
              <w:rPr>
                <w:sz w:val="24"/>
                <w:szCs w:val="24"/>
              </w:rPr>
              <w:t>от</w:t>
            </w:r>
            <w:proofErr w:type="gramEnd"/>
            <w:r>
              <w:rPr>
                <w:sz w:val="24"/>
                <w:szCs w:val="24"/>
              </w:rPr>
              <w:t xml:space="preserve"> 10 до 20 лет</w:t>
            </w:r>
          </w:p>
        </w:tc>
        <w:tc>
          <w:tcPr>
            <w:tcW w:w="5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  <w:ind w:left="2107"/>
            </w:pPr>
            <w:r>
              <w:rPr>
                <w:sz w:val="24"/>
                <w:szCs w:val="24"/>
              </w:rPr>
              <w:t>0,105</w:t>
            </w:r>
          </w:p>
        </w:tc>
      </w:tr>
      <w:tr w:rsidR="001D262D" w:rsidTr="00564776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  <w:ind w:left="1694"/>
            </w:pPr>
            <w:proofErr w:type="gramStart"/>
            <w:r>
              <w:rPr>
                <w:sz w:val="24"/>
                <w:szCs w:val="24"/>
              </w:rPr>
              <w:t>свыше</w:t>
            </w:r>
            <w:proofErr w:type="gramEnd"/>
            <w:r>
              <w:rPr>
                <w:sz w:val="24"/>
                <w:szCs w:val="24"/>
              </w:rPr>
              <w:t xml:space="preserve"> 20 лет</w:t>
            </w:r>
          </w:p>
        </w:tc>
        <w:tc>
          <w:tcPr>
            <w:tcW w:w="5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  <w:ind w:left="2170"/>
            </w:pPr>
            <w:r>
              <w:rPr>
                <w:sz w:val="24"/>
                <w:szCs w:val="24"/>
              </w:rPr>
              <w:t>0,15</w:t>
            </w:r>
          </w:p>
        </w:tc>
      </w:tr>
    </w:tbl>
    <w:p w:rsidR="001D262D" w:rsidRPr="00937E72" w:rsidRDefault="001D262D" w:rsidP="001D262D">
      <w:pPr>
        <w:pStyle w:val="Default"/>
        <w:jc w:val="center"/>
        <w:rPr>
          <w:rFonts w:ascii="Times New Roman" w:hAnsi="Times New Roman" w:cs="Times New Roman"/>
        </w:rPr>
      </w:pPr>
      <w:r w:rsidRPr="00937E72">
        <w:rPr>
          <w:rFonts w:ascii="Times New Roman" w:hAnsi="Times New Roman" w:cs="Times New Roman"/>
        </w:rPr>
        <w:t>Повышающие коэффициенты за наличие квалификационной категории по профессиональной квалификационной группе должностей педагогических работников, применяемые для осуществления выплат педагогическим работникам по профессиональной группе должностей педагогических работников учреждений образования с учетом присвоенной им квалификационной категории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2"/>
        <w:gridCol w:w="5751"/>
      </w:tblGrid>
      <w:tr w:rsidR="001D262D" w:rsidRPr="00937E72" w:rsidTr="00564776">
        <w:tblPrEx>
          <w:tblCellMar>
            <w:top w:w="0" w:type="dxa"/>
            <w:bottom w:w="0" w:type="dxa"/>
          </w:tblCellMar>
        </w:tblPrEx>
        <w:trPr>
          <w:trHeight w:val="1153"/>
        </w:trPr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62D" w:rsidRPr="00937E72" w:rsidRDefault="001D262D" w:rsidP="00564776">
            <w:pPr>
              <w:pStyle w:val="Default"/>
              <w:rPr>
                <w:rFonts w:ascii="Times New Roman" w:hAnsi="Times New Roman" w:cs="Times New Roman"/>
              </w:rPr>
            </w:pPr>
            <w:r w:rsidRPr="00937E72">
              <w:rPr>
                <w:rFonts w:ascii="Times New Roman" w:hAnsi="Times New Roman" w:cs="Times New Roman"/>
              </w:rPr>
              <w:t xml:space="preserve">Квалификационная категория 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62D" w:rsidRPr="00937E72" w:rsidRDefault="001D262D" w:rsidP="00564776">
            <w:pPr>
              <w:pStyle w:val="Default"/>
              <w:rPr>
                <w:rFonts w:ascii="Times New Roman" w:hAnsi="Times New Roman" w:cs="Times New Roman"/>
              </w:rPr>
            </w:pPr>
            <w:r w:rsidRPr="00937E72">
              <w:rPr>
                <w:rFonts w:ascii="Times New Roman" w:hAnsi="Times New Roman" w:cs="Times New Roman"/>
              </w:rPr>
              <w:t xml:space="preserve">Повышающие коэффициенты за наличие квалификационной категории по профессиональной квалификационной группе должностей педагогических работников </w:t>
            </w:r>
          </w:p>
        </w:tc>
      </w:tr>
      <w:tr w:rsidR="001D262D" w:rsidRPr="00937E72" w:rsidTr="00564776">
        <w:tblPrEx>
          <w:tblCellMar>
            <w:top w:w="0" w:type="dxa"/>
            <w:bottom w:w="0" w:type="dxa"/>
          </w:tblCellMar>
        </w:tblPrEx>
        <w:trPr>
          <w:trHeight w:val="420"/>
        </w:trPr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62D" w:rsidRPr="00937E72" w:rsidRDefault="001D262D" w:rsidP="00564776">
            <w:pPr>
              <w:pStyle w:val="Default"/>
              <w:rPr>
                <w:rFonts w:ascii="Times New Roman" w:hAnsi="Times New Roman" w:cs="Times New Roman"/>
              </w:rPr>
            </w:pPr>
            <w:r w:rsidRPr="00937E72">
              <w:rPr>
                <w:rFonts w:ascii="Times New Roman" w:hAnsi="Times New Roman" w:cs="Times New Roman"/>
              </w:rPr>
              <w:t xml:space="preserve">Высшая квалификационная категория 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62D" w:rsidRPr="003E61F8" w:rsidRDefault="001D262D" w:rsidP="00564776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E61F8">
              <w:rPr>
                <w:rFonts w:ascii="Times New Roman" w:hAnsi="Times New Roman" w:cs="Times New Roman"/>
                <w:color w:val="auto"/>
              </w:rPr>
              <w:t>0,5</w:t>
            </w:r>
          </w:p>
        </w:tc>
      </w:tr>
      <w:tr w:rsidR="001D262D" w:rsidRPr="00937E72" w:rsidTr="00564776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62D" w:rsidRPr="00937E72" w:rsidRDefault="001D262D" w:rsidP="00564776">
            <w:pPr>
              <w:pStyle w:val="Default"/>
              <w:rPr>
                <w:rFonts w:ascii="Times New Roman" w:hAnsi="Times New Roman" w:cs="Times New Roman"/>
              </w:rPr>
            </w:pPr>
            <w:r w:rsidRPr="00937E72">
              <w:rPr>
                <w:rFonts w:ascii="Times New Roman" w:hAnsi="Times New Roman" w:cs="Times New Roman"/>
              </w:rPr>
              <w:t xml:space="preserve">Первая квалификационная категория 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62D" w:rsidRPr="00937E72" w:rsidRDefault="001D262D" w:rsidP="00564776">
            <w:pPr>
              <w:pStyle w:val="Default"/>
              <w:rPr>
                <w:rFonts w:ascii="Times New Roman" w:hAnsi="Times New Roman" w:cs="Times New Roman"/>
              </w:rPr>
            </w:pPr>
            <w:r w:rsidRPr="00937E72">
              <w:rPr>
                <w:rFonts w:ascii="Times New Roman" w:hAnsi="Times New Roman" w:cs="Times New Roman"/>
              </w:rPr>
              <w:t xml:space="preserve">0,25 </w:t>
            </w:r>
          </w:p>
        </w:tc>
      </w:tr>
      <w:tr w:rsidR="001D262D" w:rsidRPr="00937E72" w:rsidTr="00564776">
        <w:tblPrEx>
          <w:tblCellMar>
            <w:top w:w="0" w:type="dxa"/>
            <w:bottom w:w="0" w:type="dxa"/>
          </w:tblCellMar>
        </w:tblPrEx>
        <w:trPr>
          <w:trHeight w:val="417"/>
        </w:trPr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62D" w:rsidRPr="00937E72" w:rsidRDefault="001D262D" w:rsidP="00564776">
            <w:pPr>
              <w:pStyle w:val="Default"/>
              <w:rPr>
                <w:rFonts w:ascii="Times New Roman" w:hAnsi="Times New Roman" w:cs="Times New Roman"/>
              </w:rPr>
            </w:pPr>
            <w:r w:rsidRPr="00937E72">
              <w:rPr>
                <w:rFonts w:ascii="Times New Roman" w:hAnsi="Times New Roman" w:cs="Times New Roman"/>
              </w:rPr>
              <w:t xml:space="preserve">Вторая квалификационная категория 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62D" w:rsidRPr="00937E72" w:rsidRDefault="001D262D" w:rsidP="00564776">
            <w:pPr>
              <w:pStyle w:val="Default"/>
              <w:rPr>
                <w:rFonts w:ascii="Times New Roman" w:hAnsi="Times New Roman" w:cs="Times New Roman"/>
              </w:rPr>
            </w:pPr>
            <w:r w:rsidRPr="00937E72">
              <w:rPr>
                <w:rFonts w:ascii="Times New Roman" w:hAnsi="Times New Roman" w:cs="Times New Roman"/>
              </w:rPr>
              <w:t xml:space="preserve">0,15 </w:t>
            </w:r>
          </w:p>
        </w:tc>
      </w:tr>
    </w:tbl>
    <w:p w:rsidR="001D262D" w:rsidRDefault="001D262D" w:rsidP="001D262D">
      <w:pPr>
        <w:shd w:val="clear" w:color="auto" w:fill="FFFFFF"/>
        <w:spacing w:line="274" w:lineRule="exact"/>
        <w:ind w:left="130" w:right="163" w:firstLine="739"/>
        <w:jc w:val="both"/>
      </w:pPr>
      <w:r>
        <w:rPr>
          <w:b/>
          <w:bCs/>
          <w:sz w:val="24"/>
          <w:szCs w:val="24"/>
        </w:rPr>
        <w:t xml:space="preserve">Повышающий коэффициент, </w:t>
      </w:r>
      <w:r>
        <w:rPr>
          <w:sz w:val="24"/>
          <w:szCs w:val="24"/>
        </w:rPr>
        <w:t>устанавливаемый молодым специалистам учреждений образования по профессиональной квалификационной группе должностей педагогических работников, применяемый для осуществления ежемесячных выплат педагогическим работникам учреждений образования</w:t>
      </w:r>
    </w:p>
    <w:p w:rsidR="001D262D" w:rsidRDefault="001D262D" w:rsidP="001D262D">
      <w:pPr>
        <w:spacing w:after="274" w:line="1" w:lineRule="exact"/>
        <w:rPr>
          <w:sz w:val="2"/>
          <w:szCs w:val="2"/>
        </w:rPr>
      </w:pPr>
    </w:p>
    <w:tbl>
      <w:tblPr>
        <w:tblW w:w="1016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812"/>
        <w:gridCol w:w="4349"/>
      </w:tblGrid>
      <w:tr w:rsidR="001D262D" w:rsidTr="00564776">
        <w:tblPrEx>
          <w:tblCellMar>
            <w:top w:w="0" w:type="dxa"/>
            <w:bottom w:w="0" w:type="dxa"/>
          </w:tblCellMar>
        </w:tblPrEx>
        <w:trPr>
          <w:trHeight w:hRule="exact" w:val="1128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  <w:ind w:left="1253"/>
            </w:pPr>
            <w:r>
              <w:rPr>
                <w:sz w:val="24"/>
                <w:szCs w:val="24"/>
              </w:rPr>
              <w:t>Категория работников</w:t>
            </w:r>
          </w:p>
        </w:tc>
        <w:tc>
          <w:tcPr>
            <w:tcW w:w="4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  <w:spacing w:line="274" w:lineRule="exact"/>
              <w:ind w:right="542" w:firstLine="43"/>
            </w:pPr>
            <w:r>
              <w:rPr>
                <w:sz w:val="24"/>
                <w:szCs w:val="24"/>
              </w:rPr>
              <w:t xml:space="preserve">Коэффициент, применяемый для осуществления ежемесячных выплат </w:t>
            </w:r>
            <w:r>
              <w:rPr>
                <w:spacing w:val="-1"/>
                <w:sz w:val="24"/>
                <w:szCs w:val="24"/>
              </w:rPr>
              <w:t xml:space="preserve">педагогическим работникам учреждений </w:t>
            </w:r>
            <w:r>
              <w:rPr>
                <w:sz w:val="24"/>
                <w:szCs w:val="24"/>
              </w:rPr>
              <w:t>образования</w:t>
            </w:r>
          </w:p>
        </w:tc>
      </w:tr>
      <w:tr w:rsidR="001D262D" w:rsidTr="00564776">
        <w:tblPrEx>
          <w:tblCellMar>
            <w:top w:w="0" w:type="dxa"/>
            <w:bottom w:w="0" w:type="dxa"/>
          </w:tblCellMar>
        </w:tblPrEx>
        <w:trPr>
          <w:trHeight w:hRule="exact" w:val="1186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Pr="005E7214" w:rsidRDefault="001D262D" w:rsidP="00564776">
            <w:pPr>
              <w:shd w:val="clear" w:color="auto" w:fill="FFFFFF"/>
              <w:spacing w:line="274" w:lineRule="exact"/>
              <w:ind w:left="14" w:right="749"/>
            </w:pPr>
            <w:r>
              <w:rPr>
                <w:sz w:val="24"/>
                <w:szCs w:val="24"/>
              </w:rPr>
              <w:t>Молодые специалисты из числа педагогических работников по профессиональной квалификационной группе должностей педагогических работников</w:t>
            </w:r>
          </w:p>
        </w:tc>
        <w:tc>
          <w:tcPr>
            <w:tcW w:w="4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  <w:ind w:left="2184"/>
            </w:pPr>
            <w:r>
              <w:rPr>
                <w:sz w:val="24"/>
                <w:szCs w:val="24"/>
              </w:rPr>
              <w:t>0,35</w:t>
            </w:r>
          </w:p>
        </w:tc>
      </w:tr>
    </w:tbl>
    <w:p w:rsidR="001D262D" w:rsidRDefault="001D262D" w:rsidP="001D262D">
      <w:pPr>
        <w:shd w:val="clear" w:color="auto" w:fill="FFFFFF"/>
        <w:spacing w:before="264" w:line="274" w:lineRule="exact"/>
        <w:ind w:left="130" w:right="134" w:firstLine="557"/>
        <w:jc w:val="both"/>
      </w:pPr>
      <w:r>
        <w:rPr>
          <w:sz w:val="24"/>
          <w:szCs w:val="24"/>
        </w:rPr>
        <w:t>К молодым специалистам относятся выпускники высшего и среднего специального учебного заведения, закончившие полный курс обучения по очной форме обучения, защитившие дипломный проект (работу), сдавшие государственные экзамены и работающие в течение трех лет после трудоустройства непосредственно в учреждениях образования в соответствии с полученной ими специальностью и квалификацией.</w:t>
      </w:r>
    </w:p>
    <w:p w:rsidR="001D262D" w:rsidRDefault="001D262D" w:rsidP="001D262D">
      <w:pPr>
        <w:shd w:val="clear" w:color="auto" w:fill="FFFFFF"/>
        <w:spacing w:before="264" w:line="274" w:lineRule="exact"/>
        <w:ind w:right="134"/>
        <w:jc w:val="both"/>
        <w:sectPr w:rsidR="001D262D" w:rsidSect="00A649F6">
          <w:pgSz w:w="11909" w:h="16834"/>
          <w:pgMar w:top="851" w:right="879" w:bottom="284" w:left="970" w:header="720" w:footer="720" w:gutter="0"/>
          <w:cols w:space="60"/>
          <w:noEndnote/>
        </w:sectPr>
      </w:pPr>
    </w:p>
    <w:p w:rsidR="001D262D" w:rsidRPr="002D53B5" w:rsidRDefault="001D262D" w:rsidP="001D262D">
      <w:pPr>
        <w:shd w:val="clear" w:color="auto" w:fill="FFFFFF"/>
        <w:spacing w:line="254" w:lineRule="exact"/>
        <w:ind w:firstLine="720"/>
        <w:jc w:val="right"/>
        <w:rPr>
          <w:sz w:val="22"/>
          <w:szCs w:val="22"/>
        </w:rPr>
      </w:pPr>
      <w:r w:rsidRPr="002D53B5">
        <w:rPr>
          <w:spacing w:val="-1"/>
          <w:sz w:val="22"/>
          <w:szCs w:val="22"/>
        </w:rPr>
        <w:lastRenderedPageBreak/>
        <w:t xml:space="preserve">Приложение </w:t>
      </w:r>
      <w:r>
        <w:rPr>
          <w:spacing w:val="-1"/>
          <w:sz w:val="22"/>
          <w:szCs w:val="22"/>
        </w:rPr>
        <w:t>5</w:t>
      </w:r>
    </w:p>
    <w:p w:rsidR="001D262D" w:rsidRDefault="001D262D" w:rsidP="001D262D">
      <w:pPr>
        <w:shd w:val="clear" w:color="auto" w:fill="FFFFFF"/>
        <w:spacing w:line="254" w:lineRule="exact"/>
        <w:ind w:left="5424"/>
        <w:jc w:val="right"/>
        <w:rPr>
          <w:sz w:val="22"/>
          <w:szCs w:val="22"/>
        </w:rPr>
      </w:pPr>
      <w:proofErr w:type="gramStart"/>
      <w:r w:rsidRPr="002D53B5">
        <w:rPr>
          <w:sz w:val="22"/>
          <w:szCs w:val="22"/>
        </w:rPr>
        <w:t>к</w:t>
      </w:r>
      <w:proofErr w:type="gramEnd"/>
      <w:r w:rsidRPr="002D53B5">
        <w:rPr>
          <w:sz w:val="22"/>
          <w:szCs w:val="22"/>
        </w:rPr>
        <w:t xml:space="preserve"> Положению о системе </w:t>
      </w:r>
    </w:p>
    <w:p w:rsidR="001D262D" w:rsidRDefault="001D262D" w:rsidP="001D262D">
      <w:pPr>
        <w:shd w:val="clear" w:color="auto" w:fill="FFFFFF"/>
        <w:spacing w:line="254" w:lineRule="exact"/>
        <w:ind w:left="5424"/>
        <w:jc w:val="right"/>
        <w:rPr>
          <w:sz w:val="22"/>
          <w:szCs w:val="22"/>
        </w:rPr>
      </w:pPr>
      <w:proofErr w:type="gramStart"/>
      <w:r w:rsidRPr="002D53B5">
        <w:rPr>
          <w:sz w:val="22"/>
          <w:szCs w:val="22"/>
        </w:rPr>
        <w:t>оплаты</w:t>
      </w:r>
      <w:proofErr w:type="gramEnd"/>
      <w:r w:rsidRPr="002D53B5">
        <w:rPr>
          <w:sz w:val="22"/>
          <w:szCs w:val="22"/>
        </w:rPr>
        <w:t xml:space="preserve"> труда работников </w:t>
      </w:r>
    </w:p>
    <w:p w:rsidR="001D262D" w:rsidRDefault="001D262D" w:rsidP="001D262D">
      <w:pPr>
        <w:shd w:val="clear" w:color="auto" w:fill="FFFFFF"/>
        <w:spacing w:line="254" w:lineRule="exact"/>
        <w:ind w:left="5424"/>
        <w:jc w:val="right"/>
        <w:rPr>
          <w:sz w:val="22"/>
          <w:szCs w:val="22"/>
        </w:rPr>
      </w:pPr>
      <w:proofErr w:type="gramStart"/>
      <w:r>
        <w:rPr>
          <w:sz w:val="24"/>
          <w:szCs w:val="24"/>
        </w:rPr>
        <w:t>муниципального</w:t>
      </w:r>
      <w:proofErr w:type="gramEnd"/>
      <w:r>
        <w:rPr>
          <w:sz w:val="24"/>
          <w:szCs w:val="24"/>
        </w:rPr>
        <w:t xml:space="preserve"> дошкольного образовательного учреждения детского сада комбинированного вида</w:t>
      </w:r>
      <w:r>
        <w:rPr>
          <w:sz w:val="22"/>
          <w:szCs w:val="22"/>
        </w:rPr>
        <w:t xml:space="preserve">  № 3   г. Сердобска</w:t>
      </w:r>
    </w:p>
    <w:p w:rsidR="001D262D" w:rsidRDefault="001D262D" w:rsidP="001D262D">
      <w:pPr>
        <w:shd w:val="clear" w:color="auto" w:fill="FFFFFF"/>
        <w:spacing w:line="254" w:lineRule="exact"/>
        <w:ind w:left="5424"/>
        <w:jc w:val="right"/>
        <w:rPr>
          <w:sz w:val="22"/>
          <w:szCs w:val="22"/>
        </w:rPr>
      </w:pPr>
    </w:p>
    <w:p w:rsidR="001D262D" w:rsidRDefault="001D262D" w:rsidP="001D262D">
      <w:pPr>
        <w:shd w:val="clear" w:color="auto" w:fill="FFFFFF"/>
        <w:spacing w:before="100" w:beforeAutospacing="1"/>
        <w:ind w:right="138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Коэффициенты специфики работы (применяемые по профессиональным квалификационным группам при установлении окладов и ставок работников учреждения с учетом специфики работы в учреждениях (классах, группах) в зависимости от их типов или видов)</w:t>
      </w:r>
    </w:p>
    <w:p w:rsidR="001D262D" w:rsidRDefault="001D262D" w:rsidP="001D262D">
      <w:pPr>
        <w:shd w:val="clear" w:color="auto" w:fill="FFFFFF"/>
        <w:spacing w:before="100" w:beforeAutospacing="1"/>
        <w:ind w:right="1383"/>
        <w:rPr>
          <w:b/>
          <w:bCs/>
          <w:sz w:val="24"/>
          <w:szCs w:val="2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2"/>
        <w:gridCol w:w="4111"/>
      </w:tblGrid>
      <w:tr w:rsidR="001D262D" w:rsidRPr="00DA7B33" w:rsidTr="00564776">
        <w:tc>
          <w:tcPr>
            <w:tcW w:w="6062" w:type="dxa"/>
          </w:tcPr>
          <w:p w:rsidR="001D262D" w:rsidRPr="00DA7B33" w:rsidRDefault="001D262D" w:rsidP="00564776">
            <w:pPr>
              <w:spacing w:before="100" w:beforeAutospacing="1"/>
              <w:ind w:right="1383"/>
              <w:rPr>
                <w:rFonts w:ascii="Arial" w:hAnsi="Arial" w:cs="Arial"/>
                <w:bCs/>
                <w:sz w:val="24"/>
                <w:szCs w:val="24"/>
              </w:rPr>
            </w:pPr>
            <w:r w:rsidRPr="00DA7B33">
              <w:rPr>
                <w:rFonts w:ascii="Arial" w:hAnsi="Arial" w:cs="Arial"/>
                <w:bCs/>
                <w:sz w:val="24"/>
                <w:szCs w:val="24"/>
              </w:rPr>
              <w:t>Показатели специфики работы</w:t>
            </w:r>
          </w:p>
        </w:tc>
        <w:tc>
          <w:tcPr>
            <w:tcW w:w="4111" w:type="dxa"/>
          </w:tcPr>
          <w:p w:rsidR="001D262D" w:rsidRPr="00DA7B33" w:rsidRDefault="001D262D" w:rsidP="00564776">
            <w:pPr>
              <w:spacing w:before="100" w:beforeAutospacing="1"/>
              <w:ind w:right="1383"/>
              <w:rPr>
                <w:rFonts w:ascii="Arial" w:hAnsi="Arial" w:cs="Arial"/>
                <w:bCs/>
                <w:sz w:val="24"/>
                <w:szCs w:val="24"/>
              </w:rPr>
            </w:pPr>
            <w:r w:rsidRPr="00DA7B33">
              <w:rPr>
                <w:rFonts w:ascii="Arial" w:hAnsi="Arial" w:cs="Arial"/>
                <w:bCs/>
                <w:sz w:val="24"/>
                <w:szCs w:val="24"/>
              </w:rPr>
              <w:t>Коэффициенты для повышения окладов, ставок работников</w:t>
            </w:r>
          </w:p>
        </w:tc>
      </w:tr>
      <w:tr w:rsidR="001D262D" w:rsidRPr="00DA7B33" w:rsidTr="00564776">
        <w:tc>
          <w:tcPr>
            <w:tcW w:w="6062" w:type="dxa"/>
          </w:tcPr>
          <w:p w:rsidR="001D262D" w:rsidRPr="00DA7B33" w:rsidRDefault="001D262D" w:rsidP="00564776">
            <w:pPr>
              <w:spacing w:before="100" w:beforeAutospacing="1"/>
              <w:ind w:right="1383"/>
              <w:rPr>
                <w:bCs/>
                <w:sz w:val="24"/>
                <w:szCs w:val="24"/>
              </w:rPr>
            </w:pPr>
            <w:r w:rsidRPr="00DA7B33">
              <w:rPr>
                <w:bCs/>
                <w:sz w:val="24"/>
                <w:szCs w:val="24"/>
              </w:rPr>
              <w:t>Руководители специальных (коррекционных) образовательных учреждений, а так же образовательных учреждений, имеющих специальные (коррекционные) отделения (группы, классы) для обучающихся (воспитанников), нуждающихся в длительном лечении.</w:t>
            </w:r>
          </w:p>
          <w:p w:rsidR="001D262D" w:rsidRPr="00DA7B33" w:rsidRDefault="001D262D" w:rsidP="00564776">
            <w:pPr>
              <w:spacing w:before="100" w:beforeAutospacing="1"/>
              <w:ind w:right="1383"/>
              <w:rPr>
                <w:bCs/>
                <w:sz w:val="24"/>
                <w:szCs w:val="24"/>
              </w:rPr>
            </w:pPr>
            <w:r w:rsidRPr="00DA7B33">
              <w:rPr>
                <w:bCs/>
                <w:sz w:val="24"/>
                <w:szCs w:val="24"/>
              </w:rPr>
              <w:t>Если такие классы (группы) (не менее 2 групп) созданы в образовательных учреждениях, то производится повышение должностных окладов (ставок заработной платы) руководителей, а так же работников, непосредственно связанных в таких классах (группах)</w:t>
            </w:r>
          </w:p>
        </w:tc>
        <w:tc>
          <w:tcPr>
            <w:tcW w:w="4111" w:type="dxa"/>
          </w:tcPr>
          <w:p w:rsidR="001D262D" w:rsidRPr="00DA7B33" w:rsidRDefault="001D262D" w:rsidP="00564776">
            <w:pPr>
              <w:spacing w:before="100" w:beforeAutospacing="1"/>
              <w:ind w:right="1383"/>
              <w:rPr>
                <w:bCs/>
                <w:sz w:val="24"/>
                <w:szCs w:val="24"/>
              </w:rPr>
            </w:pPr>
            <w:r w:rsidRPr="00DA7B33">
              <w:rPr>
                <w:bCs/>
                <w:sz w:val="24"/>
                <w:szCs w:val="24"/>
              </w:rPr>
              <w:t>0,2</w:t>
            </w:r>
          </w:p>
        </w:tc>
      </w:tr>
    </w:tbl>
    <w:p w:rsidR="001D262D" w:rsidRDefault="001D262D" w:rsidP="001D262D">
      <w:pPr>
        <w:shd w:val="clear" w:color="auto" w:fill="FFFFFF"/>
        <w:spacing w:before="100" w:beforeAutospacing="1"/>
        <w:ind w:right="1383"/>
        <w:rPr>
          <w:b/>
          <w:bCs/>
          <w:sz w:val="24"/>
          <w:szCs w:val="24"/>
        </w:rPr>
      </w:pPr>
    </w:p>
    <w:p w:rsidR="001D262D" w:rsidRDefault="001D262D" w:rsidP="001D262D">
      <w:pPr>
        <w:shd w:val="clear" w:color="auto" w:fill="FFFFFF"/>
        <w:spacing w:before="100" w:beforeAutospacing="1"/>
        <w:ind w:right="1383"/>
        <w:rPr>
          <w:b/>
          <w:bCs/>
          <w:sz w:val="24"/>
          <w:szCs w:val="24"/>
        </w:rPr>
      </w:pPr>
    </w:p>
    <w:p w:rsidR="001D262D" w:rsidRDefault="001D262D" w:rsidP="001D262D">
      <w:pPr>
        <w:shd w:val="clear" w:color="auto" w:fill="FFFFFF"/>
        <w:spacing w:before="100" w:beforeAutospacing="1"/>
        <w:ind w:right="1383"/>
        <w:rPr>
          <w:b/>
          <w:bCs/>
          <w:sz w:val="24"/>
          <w:szCs w:val="24"/>
        </w:rPr>
      </w:pPr>
    </w:p>
    <w:p w:rsidR="001D262D" w:rsidRPr="00723219" w:rsidRDefault="001D262D" w:rsidP="001D262D">
      <w:pPr>
        <w:shd w:val="clear" w:color="auto" w:fill="FFFFFF"/>
        <w:spacing w:before="100" w:beforeAutospacing="1"/>
        <w:ind w:right="1383"/>
        <w:rPr>
          <w:bCs/>
          <w:sz w:val="24"/>
          <w:szCs w:val="24"/>
        </w:rPr>
      </w:pPr>
      <w:r w:rsidRPr="00723219">
        <w:rPr>
          <w:bCs/>
          <w:sz w:val="24"/>
          <w:szCs w:val="24"/>
        </w:rPr>
        <w:t xml:space="preserve">*Конкретный перечень работников, которым могут повышать ставки и оклады и конкретный размер этого повышения определяется руководителем учреждения по согласованию </w:t>
      </w:r>
      <w:proofErr w:type="gramStart"/>
      <w:r w:rsidRPr="00723219">
        <w:rPr>
          <w:bCs/>
          <w:sz w:val="24"/>
          <w:szCs w:val="24"/>
        </w:rPr>
        <w:t>с  представительным</w:t>
      </w:r>
      <w:proofErr w:type="gramEnd"/>
      <w:r w:rsidRPr="00723219">
        <w:rPr>
          <w:bCs/>
          <w:sz w:val="24"/>
          <w:szCs w:val="24"/>
        </w:rPr>
        <w:t xml:space="preserve"> органом работников, в зависимости от продолжительности общения с воспитанниками, имеющими отклонения в развитии, нуждающимися в длительном лечении.</w:t>
      </w:r>
    </w:p>
    <w:p w:rsidR="001D262D" w:rsidRPr="00723219" w:rsidRDefault="001D262D" w:rsidP="001D262D">
      <w:pPr>
        <w:shd w:val="clear" w:color="auto" w:fill="FFFFFF"/>
        <w:spacing w:before="100" w:beforeAutospacing="1"/>
        <w:ind w:right="1383"/>
        <w:rPr>
          <w:bCs/>
          <w:sz w:val="24"/>
          <w:szCs w:val="24"/>
        </w:rPr>
      </w:pPr>
    </w:p>
    <w:p w:rsidR="001D262D" w:rsidRDefault="001D262D" w:rsidP="001D262D">
      <w:pPr>
        <w:shd w:val="clear" w:color="auto" w:fill="FFFFFF"/>
        <w:spacing w:before="100" w:beforeAutospacing="1"/>
        <w:ind w:right="1383"/>
        <w:rPr>
          <w:b/>
          <w:bCs/>
          <w:sz w:val="24"/>
          <w:szCs w:val="24"/>
        </w:rPr>
      </w:pPr>
    </w:p>
    <w:p w:rsidR="001D262D" w:rsidRDefault="001D262D" w:rsidP="001D262D">
      <w:pPr>
        <w:shd w:val="clear" w:color="auto" w:fill="FFFFFF"/>
        <w:tabs>
          <w:tab w:val="left" w:pos="6690"/>
        </w:tabs>
        <w:spacing w:before="100" w:beforeAutospacing="1"/>
        <w:ind w:right="1383"/>
        <w:rPr>
          <w:b/>
          <w:bCs/>
          <w:sz w:val="24"/>
          <w:szCs w:val="24"/>
        </w:rPr>
      </w:pPr>
    </w:p>
    <w:p w:rsidR="001D262D" w:rsidRDefault="001D262D" w:rsidP="001D262D">
      <w:pPr>
        <w:shd w:val="clear" w:color="auto" w:fill="FFFFFF"/>
        <w:spacing w:before="100" w:beforeAutospacing="1"/>
        <w:ind w:right="1383"/>
        <w:rPr>
          <w:b/>
          <w:bCs/>
          <w:sz w:val="24"/>
          <w:szCs w:val="24"/>
        </w:rPr>
      </w:pPr>
    </w:p>
    <w:p w:rsidR="001D262D" w:rsidRPr="002D53B5" w:rsidRDefault="001D262D" w:rsidP="001D262D">
      <w:pPr>
        <w:shd w:val="clear" w:color="auto" w:fill="FFFFFF"/>
        <w:spacing w:line="254" w:lineRule="exact"/>
        <w:ind w:firstLine="720"/>
        <w:jc w:val="right"/>
        <w:rPr>
          <w:sz w:val="22"/>
          <w:szCs w:val="22"/>
        </w:rPr>
      </w:pPr>
      <w:r w:rsidRPr="002D53B5">
        <w:rPr>
          <w:spacing w:val="-1"/>
          <w:sz w:val="22"/>
          <w:szCs w:val="22"/>
        </w:rPr>
        <w:lastRenderedPageBreak/>
        <w:t xml:space="preserve">Приложение </w:t>
      </w:r>
      <w:r>
        <w:rPr>
          <w:spacing w:val="-1"/>
          <w:sz w:val="22"/>
          <w:szCs w:val="22"/>
        </w:rPr>
        <w:t>6</w:t>
      </w:r>
    </w:p>
    <w:p w:rsidR="001D262D" w:rsidRDefault="001D262D" w:rsidP="001D262D">
      <w:pPr>
        <w:shd w:val="clear" w:color="auto" w:fill="FFFFFF"/>
        <w:spacing w:line="254" w:lineRule="exact"/>
        <w:ind w:left="5424"/>
        <w:jc w:val="right"/>
        <w:rPr>
          <w:sz w:val="22"/>
          <w:szCs w:val="22"/>
        </w:rPr>
      </w:pPr>
      <w:proofErr w:type="gramStart"/>
      <w:r w:rsidRPr="002D53B5">
        <w:rPr>
          <w:sz w:val="22"/>
          <w:szCs w:val="22"/>
        </w:rPr>
        <w:t>к</w:t>
      </w:r>
      <w:proofErr w:type="gramEnd"/>
      <w:r w:rsidRPr="002D53B5">
        <w:rPr>
          <w:sz w:val="22"/>
          <w:szCs w:val="22"/>
        </w:rPr>
        <w:t xml:space="preserve"> Положению о системе </w:t>
      </w:r>
    </w:p>
    <w:p w:rsidR="001D262D" w:rsidRDefault="001D262D" w:rsidP="001D262D">
      <w:pPr>
        <w:shd w:val="clear" w:color="auto" w:fill="FFFFFF"/>
        <w:spacing w:line="254" w:lineRule="exact"/>
        <w:ind w:left="5424"/>
        <w:jc w:val="right"/>
        <w:rPr>
          <w:sz w:val="22"/>
          <w:szCs w:val="22"/>
        </w:rPr>
      </w:pPr>
      <w:proofErr w:type="gramStart"/>
      <w:r w:rsidRPr="002D53B5">
        <w:rPr>
          <w:sz w:val="22"/>
          <w:szCs w:val="22"/>
        </w:rPr>
        <w:t>оплаты</w:t>
      </w:r>
      <w:proofErr w:type="gramEnd"/>
      <w:r w:rsidRPr="002D53B5">
        <w:rPr>
          <w:sz w:val="22"/>
          <w:szCs w:val="22"/>
        </w:rPr>
        <w:t xml:space="preserve"> труда работников </w:t>
      </w:r>
    </w:p>
    <w:p w:rsidR="001D262D" w:rsidRDefault="001D262D" w:rsidP="001D262D">
      <w:pPr>
        <w:shd w:val="clear" w:color="auto" w:fill="FFFFFF"/>
        <w:spacing w:line="254" w:lineRule="exact"/>
        <w:ind w:left="5424"/>
        <w:jc w:val="right"/>
        <w:rPr>
          <w:sz w:val="22"/>
          <w:szCs w:val="22"/>
        </w:rPr>
      </w:pPr>
      <w:proofErr w:type="gramStart"/>
      <w:r>
        <w:rPr>
          <w:sz w:val="24"/>
          <w:szCs w:val="24"/>
        </w:rPr>
        <w:t>муниципального</w:t>
      </w:r>
      <w:proofErr w:type="gramEnd"/>
      <w:r>
        <w:rPr>
          <w:sz w:val="24"/>
          <w:szCs w:val="24"/>
        </w:rPr>
        <w:t xml:space="preserve"> дошкольного образовательного учреждения детского сада комбинированного вида</w:t>
      </w:r>
      <w:r>
        <w:rPr>
          <w:sz w:val="22"/>
          <w:szCs w:val="22"/>
        </w:rPr>
        <w:t xml:space="preserve">  № 3   г. Сердобска</w:t>
      </w:r>
    </w:p>
    <w:p w:rsidR="001D262D" w:rsidRDefault="001D262D" w:rsidP="001D262D">
      <w:pPr>
        <w:shd w:val="clear" w:color="auto" w:fill="FFFFFF"/>
        <w:spacing w:before="100" w:beforeAutospacing="1"/>
        <w:ind w:right="-24" w:firstLine="720"/>
        <w:jc w:val="center"/>
        <w:rPr>
          <w:b/>
          <w:bCs/>
          <w:sz w:val="24"/>
          <w:szCs w:val="24"/>
        </w:rPr>
      </w:pPr>
    </w:p>
    <w:p w:rsidR="001D262D" w:rsidRPr="002D53B5" w:rsidRDefault="001D262D" w:rsidP="001D262D">
      <w:pPr>
        <w:shd w:val="clear" w:color="auto" w:fill="FFFFFF"/>
        <w:spacing w:before="100" w:beforeAutospacing="1"/>
        <w:ind w:right="-24" w:firstLine="7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Перечень </w:t>
      </w:r>
      <w:r>
        <w:rPr>
          <w:b/>
          <w:bCs/>
          <w:spacing w:val="-1"/>
          <w:sz w:val="24"/>
          <w:szCs w:val="24"/>
        </w:rPr>
        <w:t xml:space="preserve">выплат за работу в особых условиях работникам МДОУ детского сада № </w:t>
      </w:r>
      <w:proofErr w:type="gramStart"/>
      <w:r>
        <w:rPr>
          <w:b/>
          <w:bCs/>
          <w:spacing w:val="-1"/>
          <w:sz w:val="24"/>
          <w:szCs w:val="24"/>
        </w:rPr>
        <w:t>3  г.</w:t>
      </w:r>
      <w:proofErr w:type="gramEnd"/>
      <w:r>
        <w:rPr>
          <w:b/>
          <w:bCs/>
          <w:spacing w:val="-1"/>
          <w:sz w:val="24"/>
          <w:szCs w:val="24"/>
        </w:rPr>
        <w:t xml:space="preserve"> Сердобска</w:t>
      </w:r>
    </w:p>
    <w:p w:rsidR="001D262D" w:rsidRDefault="001D262D" w:rsidP="001D262D">
      <w:pPr>
        <w:shd w:val="clear" w:color="auto" w:fill="FFFFFF"/>
        <w:spacing w:before="274" w:line="274" w:lineRule="exact"/>
        <w:ind w:left="120" w:firstLine="749"/>
      </w:pPr>
      <w:r>
        <w:rPr>
          <w:sz w:val="24"/>
          <w:szCs w:val="24"/>
        </w:rPr>
        <w:t>Выплаты за работу в особых условиях осуществляются из базовой части фонда оплаты труда.</w:t>
      </w:r>
    </w:p>
    <w:p w:rsidR="001D262D" w:rsidRDefault="001D262D" w:rsidP="001D262D">
      <w:pPr>
        <w:spacing w:after="274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16"/>
        <w:gridCol w:w="5026"/>
      </w:tblGrid>
      <w:tr w:rsidR="001D262D" w:rsidTr="00564776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  <w:ind w:left="696"/>
            </w:pPr>
            <w:r>
              <w:rPr>
                <w:sz w:val="24"/>
                <w:szCs w:val="24"/>
              </w:rPr>
              <w:t>Виды работ</w:t>
            </w:r>
          </w:p>
        </w:tc>
        <w:tc>
          <w:tcPr>
            <w:tcW w:w="5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</w:pPr>
            <w:r>
              <w:rPr>
                <w:spacing w:val="-1"/>
                <w:sz w:val="24"/>
                <w:szCs w:val="24"/>
              </w:rPr>
              <w:t>Коэффициент за работу в особых условиях</w:t>
            </w:r>
          </w:p>
        </w:tc>
      </w:tr>
      <w:tr w:rsidR="001D262D" w:rsidTr="00564776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00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  <w:ind w:left="19"/>
            </w:pPr>
            <w:r>
              <w:rPr>
                <w:b/>
                <w:bCs/>
                <w:sz w:val="24"/>
                <w:szCs w:val="24"/>
              </w:rPr>
              <w:t>1. За работу во вредных и (или) опасных и иных особых условиях труда</w:t>
            </w:r>
          </w:p>
        </w:tc>
      </w:tr>
      <w:tr w:rsidR="001D262D" w:rsidTr="00564776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5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  <w:spacing w:line="278" w:lineRule="exact"/>
              <w:ind w:left="5" w:right="427" w:firstLine="5"/>
            </w:pPr>
            <w:proofErr w:type="gramStart"/>
            <w:r>
              <w:rPr>
                <w:sz w:val="24"/>
                <w:szCs w:val="24"/>
              </w:rPr>
              <w:t>с</w:t>
            </w:r>
            <w:proofErr w:type="gramEnd"/>
            <w:r>
              <w:rPr>
                <w:sz w:val="24"/>
                <w:szCs w:val="24"/>
              </w:rPr>
              <w:t xml:space="preserve"> тяжелыми и вредными условиями труда в том числе:</w:t>
            </w:r>
          </w:p>
        </w:tc>
        <w:tc>
          <w:tcPr>
            <w:tcW w:w="5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Pr="00B80BEA" w:rsidRDefault="001D262D" w:rsidP="00564776">
            <w:pPr>
              <w:shd w:val="clear" w:color="auto" w:fill="FFFFFF"/>
              <w:ind w:left="730"/>
              <w:rPr>
                <w:sz w:val="24"/>
                <w:szCs w:val="24"/>
              </w:rPr>
            </w:pPr>
            <w:r w:rsidRPr="00B80BEA">
              <w:rPr>
                <w:sz w:val="24"/>
                <w:szCs w:val="24"/>
              </w:rPr>
              <w:t>0,1</w:t>
            </w:r>
          </w:p>
        </w:tc>
      </w:tr>
      <w:tr w:rsidR="001D262D" w:rsidTr="00564776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00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  <w:ind w:left="19"/>
            </w:pPr>
            <w:r>
              <w:rPr>
                <w:b/>
                <w:bCs/>
                <w:sz w:val="24"/>
                <w:szCs w:val="24"/>
              </w:rPr>
              <w:t>2. За работу в условиях труда, отклоняющихся от нормальных</w:t>
            </w:r>
          </w:p>
        </w:tc>
      </w:tr>
      <w:tr w:rsidR="001D262D" w:rsidRPr="00B80BEA" w:rsidTr="00564776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5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Default="001D262D" w:rsidP="00564776">
            <w:pPr>
              <w:shd w:val="clear" w:color="auto" w:fill="FFFFFF"/>
              <w:spacing w:line="278" w:lineRule="exact"/>
              <w:ind w:left="5" w:right="427" w:firstLine="5"/>
            </w:pPr>
            <w:r>
              <w:rPr>
                <w:sz w:val="24"/>
                <w:szCs w:val="24"/>
              </w:rPr>
              <w:t>За работу в ночное время</w:t>
            </w:r>
          </w:p>
        </w:tc>
        <w:tc>
          <w:tcPr>
            <w:tcW w:w="5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Pr="00B80BEA" w:rsidRDefault="001D262D" w:rsidP="00564776">
            <w:pPr>
              <w:shd w:val="clear" w:color="auto" w:fill="FFFFFF"/>
              <w:ind w:left="7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0,35</w:t>
            </w:r>
          </w:p>
        </w:tc>
      </w:tr>
      <w:tr w:rsidR="001D262D" w:rsidRPr="00B80BEA" w:rsidTr="00564776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5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Pr="00342700" w:rsidRDefault="001D262D" w:rsidP="00564776">
            <w:pPr>
              <w:shd w:val="clear" w:color="auto" w:fill="FFFFFF"/>
              <w:spacing w:line="278" w:lineRule="exact"/>
              <w:ind w:left="5" w:right="427" w:firstLin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 работу в выходные и праздничные дни</w:t>
            </w:r>
          </w:p>
        </w:tc>
        <w:tc>
          <w:tcPr>
            <w:tcW w:w="5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262D" w:rsidRPr="00B80BEA" w:rsidRDefault="001D262D" w:rsidP="00564776">
            <w:pPr>
              <w:shd w:val="clear" w:color="auto" w:fill="FFFFFF"/>
              <w:ind w:left="7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со ст. 153 ТК РФ</w:t>
            </w:r>
          </w:p>
        </w:tc>
      </w:tr>
    </w:tbl>
    <w:p w:rsidR="001D262D" w:rsidRDefault="001D262D" w:rsidP="001D262D">
      <w:pPr>
        <w:shd w:val="clear" w:color="auto" w:fill="FFFFFF"/>
        <w:spacing w:line="274" w:lineRule="exact"/>
        <w:ind w:left="821"/>
      </w:pPr>
    </w:p>
    <w:p w:rsidR="001D262D" w:rsidRDefault="001D262D" w:rsidP="001D262D">
      <w:pPr>
        <w:shd w:val="clear" w:color="auto" w:fill="FFFFFF"/>
        <w:spacing w:line="274" w:lineRule="exact"/>
        <w:ind w:left="821"/>
      </w:pPr>
    </w:p>
    <w:p w:rsidR="001D262D" w:rsidRPr="003A210C" w:rsidRDefault="001D262D" w:rsidP="001D262D">
      <w:pPr>
        <w:shd w:val="clear" w:color="auto" w:fill="FFFFFF"/>
        <w:spacing w:line="274" w:lineRule="exact"/>
        <w:ind w:left="821"/>
        <w:rPr>
          <w:sz w:val="24"/>
          <w:szCs w:val="24"/>
        </w:rPr>
        <w:sectPr w:rsidR="001D262D" w:rsidRPr="003A210C">
          <w:pgSz w:w="11909" w:h="16834"/>
          <w:pgMar w:top="1440" w:right="927" w:bottom="720" w:left="941" w:header="720" w:footer="720" w:gutter="0"/>
          <w:cols w:space="60"/>
          <w:noEndnote/>
        </w:sectPr>
      </w:pPr>
      <w:r w:rsidRPr="003A210C">
        <w:rPr>
          <w:sz w:val="24"/>
          <w:szCs w:val="24"/>
        </w:rPr>
        <w:t xml:space="preserve">Доплата за работу в ночное время производится работникам за каждый час работы в ночное время. Ночным считается </w:t>
      </w:r>
      <w:proofErr w:type="gramStart"/>
      <w:r w:rsidRPr="003A210C">
        <w:rPr>
          <w:sz w:val="24"/>
          <w:szCs w:val="24"/>
        </w:rPr>
        <w:t>время  с</w:t>
      </w:r>
      <w:proofErr w:type="gramEnd"/>
      <w:r w:rsidRPr="003A210C">
        <w:rPr>
          <w:sz w:val="24"/>
          <w:szCs w:val="24"/>
        </w:rPr>
        <w:t xml:space="preserve"> 22 часов до 6 утра.</w:t>
      </w:r>
    </w:p>
    <w:p w:rsidR="001D262D" w:rsidRPr="002D53B5" w:rsidRDefault="001D262D" w:rsidP="001D262D">
      <w:pPr>
        <w:shd w:val="clear" w:color="auto" w:fill="FFFFFF"/>
        <w:spacing w:line="254" w:lineRule="exact"/>
        <w:ind w:firstLine="720"/>
        <w:jc w:val="right"/>
        <w:rPr>
          <w:sz w:val="22"/>
          <w:szCs w:val="22"/>
        </w:rPr>
      </w:pPr>
      <w:r w:rsidRPr="002D53B5">
        <w:rPr>
          <w:spacing w:val="-1"/>
          <w:sz w:val="22"/>
          <w:szCs w:val="22"/>
        </w:rPr>
        <w:lastRenderedPageBreak/>
        <w:t xml:space="preserve">Приложение </w:t>
      </w:r>
      <w:r>
        <w:rPr>
          <w:spacing w:val="-1"/>
          <w:sz w:val="22"/>
          <w:szCs w:val="22"/>
        </w:rPr>
        <w:t>7</w:t>
      </w:r>
    </w:p>
    <w:p w:rsidR="001D262D" w:rsidRDefault="001D262D" w:rsidP="001D262D">
      <w:pPr>
        <w:shd w:val="clear" w:color="auto" w:fill="FFFFFF"/>
        <w:spacing w:line="254" w:lineRule="exact"/>
        <w:ind w:left="5424"/>
        <w:jc w:val="right"/>
        <w:rPr>
          <w:sz w:val="22"/>
          <w:szCs w:val="22"/>
        </w:rPr>
      </w:pPr>
      <w:proofErr w:type="gramStart"/>
      <w:r w:rsidRPr="002D53B5">
        <w:rPr>
          <w:sz w:val="22"/>
          <w:szCs w:val="22"/>
        </w:rPr>
        <w:t>к</w:t>
      </w:r>
      <w:proofErr w:type="gramEnd"/>
      <w:r w:rsidRPr="002D53B5">
        <w:rPr>
          <w:sz w:val="22"/>
          <w:szCs w:val="22"/>
        </w:rPr>
        <w:t xml:space="preserve"> Положению о системе </w:t>
      </w:r>
    </w:p>
    <w:p w:rsidR="001D262D" w:rsidRDefault="001D262D" w:rsidP="001D262D">
      <w:pPr>
        <w:shd w:val="clear" w:color="auto" w:fill="FFFFFF"/>
        <w:spacing w:line="254" w:lineRule="exact"/>
        <w:ind w:left="5424"/>
        <w:jc w:val="right"/>
        <w:rPr>
          <w:sz w:val="22"/>
          <w:szCs w:val="22"/>
        </w:rPr>
      </w:pPr>
      <w:proofErr w:type="gramStart"/>
      <w:r w:rsidRPr="002D53B5">
        <w:rPr>
          <w:sz w:val="22"/>
          <w:szCs w:val="22"/>
        </w:rPr>
        <w:t>оплаты</w:t>
      </w:r>
      <w:proofErr w:type="gramEnd"/>
      <w:r w:rsidRPr="002D53B5">
        <w:rPr>
          <w:sz w:val="22"/>
          <w:szCs w:val="22"/>
        </w:rPr>
        <w:t xml:space="preserve"> труда работников </w:t>
      </w:r>
    </w:p>
    <w:p w:rsidR="001D262D" w:rsidRDefault="001D262D" w:rsidP="001D262D">
      <w:pPr>
        <w:shd w:val="clear" w:color="auto" w:fill="FFFFFF"/>
        <w:spacing w:line="254" w:lineRule="exact"/>
        <w:ind w:left="5424"/>
        <w:jc w:val="right"/>
        <w:rPr>
          <w:sz w:val="22"/>
          <w:szCs w:val="22"/>
        </w:rPr>
      </w:pPr>
      <w:proofErr w:type="gramStart"/>
      <w:r>
        <w:rPr>
          <w:sz w:val="24"/>
          <w:szCs w:val="24"/>
        </w:rPr>
        <w:t>муниципального</w:t>
      </w:r>
      <w:proofErr w:type="gramEnd"/>
      <w:r>
        <w:rPr>
          <w:sz w:val="24"/>
          <w:szCs w:val="24"/>
        </w:rPr>
        <w:t xml:space="preserve"> дошкольного образовательного учреждения детского сада комбинированного вида</w:t>
      </w:r>
      <w:r>
        <w:rPr>
          <w:sz w:val="22"/>
          <w:szCs w:val="22"/>
        </w:rPr>
        <w:t xml:space="preserve">  №  3  г. Сердобска</w:t>
      </w:r>
    </w:p>
    <w:p w:rsidR="001D262D" w:rsidRDefault="001D262D" w:rsidP="001D262D">
      <w:pPr>
        <w:shd w:val="clear" w:color="auto" w:fill="FFFFFF"/>
        <w:spacing w:before="100" w:beforeAutospacing="1"/>
        <w:ind w:right="-24" w:firstLine="720"/>
        <w:jc w:val="center"/>
        <w:rPr>
          <w:b/>
          <w:bCs/>
          <w:sz w:val="24"/>
          <w:szCs w:val="24"/>
        </w:rPr>
      </w:pPr>
    </w:p>
    <w:p w:rsidR="001D262D" w:rsidRPr="00DB6576" w:rsidRDefault="001D262D" w:rsidP="001D262D">
      <w:pPr>
        <w:shd w:val="clear" w:color="auto" w:fill="FFFFFF"/>
        <w:spacing w:before="226" w:line="274" w:lineRule="exact"/>
        <w:ind w:left="567" w:right="293"/>
        <w:jc w:val="center"/>
      </w:pPr>
      <w:r w:rsidRPr="00DB6576">
        <w:rPr>
          <w:bCs/>
          <w:sz w:val="24"/>
          <w:szCs w:val="24"/>
        </w:rPr>
        <w:t>Перечень выплат</w:t>
      </w:r>
    </w:p>
    <w:p w:rsidR="001D262D" w:rsidRPr="00DB6576" w:rsidRDefault="001D262D" w:rsidP="001D262D">
      <w:pPr>
        <w:shd w:val="clear" w:color="auto" w:fill="FFFFFF"/>
        <w:spacing w:before="5" w:line="274" w:lineRule="exact"/>
        <w:ind w:right="298"/>
        <w:jc w:val="center"/>
      </w:pPr>
      <w:proofErr w:type="gramStart"/>
      <w:r w:rsidRPr="00DB6576">
        <w:rPr>
          <w:bCs/>
          <w:sz w:val="24"/>
          <w:szCs w:val="24"/>
        </w:rPr>
        <w:t>за</w:t>
      </w:r>
      <w:proofErr w:type="gramEnd"/>
      <w:r w:rsidRPr="00DB6576">
        <w:rPr>
          <w:bCs/>
          <w:sz w:val="24"/>
          <w:szCs w:val="24"/>
        </w:rPr>
        <w:t xml:space="preserve"> работу, не входящую в круг основных обязанностей, работникам по</w:t>
      </w:r>
    </w:p>
    <w:p w:rsidR="001D262D" w:rsidRPr="00DB6576" w:rsidRDefault="001D262D" w:rsidP="001D262D">
      <w:pPr>
        <w:shd w:val="clear" w:color="auto" w:fill="FFFFFF"/>
        <w:spacing w:line="274" w:lineRule="exact"/>
        <w:ind w:right="206" w:firstLine="567"/>
        <w:jc w:val="center"/>
      </w:pPr>
      <w:proofErr w:type="gramStart"/>
      <w:r w:rsidRPr="00DB6576">
        <w:rPr>
          <w:bCs/>
          <w:sz w:val="24"/>
          <w:szCs w:val="24"/>
        </w:rPr>
        <w:t>профессиональной</w:t>
      </w:r>
      <w:proofErr w:type="gramEnd"/>
      <w:r w:rsidRPr="00DB6576">
        <w:rPr>
          <w:bCs/>
          <w:sz w:val="24"/>
          <w:szCs w:val="24"/>
        </w:rPr>
        <w:t xml:space="preserve"> квалификационной группе должностей педагогических работников</w:t>
      </w:r>
    </w:p>
    <w:p w:rsidR="001D262D" w:rsidRPr="00DB6576" w:rsidRDefault="001D262D" w:rsidP="001D262D">
      <w:pPr>
        <w:shd w:val="clear" w:color="auto" w:fill="FFFFFF"/>
        <w:spacing w:line="274" w:lineRule="exact"/>
        <w:ind w:right="15"/>
        <w:jc w:val="center"/>
      </w:pPr>
      <w:r>
        <w:rPr>
          <w:bCs/>
          <w:sz w:val="24"/>
          <w:szCs w:val="24"/>
        </w:rPr>
        <w:t>МДОУ детского сада № 3    г. Сердобска</w:t>
      </w:r>
      <w:r w:rsidRPr="00DB6576">
        <w:rPr>
          <w:bCs/>
          <w:sz w:val="24"/>
          <w:szCs w:val="24"/>
        </w:rPr>
        <w:t>, исчисляемых в зависимости от фактической нагрузки</w:t>
      </w:r>
    </w:p>
    <w:p w:rsidR="001D262D" w:rsidRDefault="001D262D" w:rsidP="001D262D">
      <w:pPr>
        <w:shd w:val="clear" w:color="auto" w:fill="FFFFFF"/>
        <w:spacing w:line="274" w:lineRule="exact"/>
        <w:ind w:right="274"/>
        <w:jc w:val="center"/>
        <w:rPr>
          <w:bCs/>
          <w:sz w:val="24"/>
          <w:szCs w:val="24"/>
        </w:rPr>
      </w:pPr>
      <w:proofErr w:type="gramStart"/>
      <w:r w:rsidRPr="00DB6576">
        <w:rPr>
          <w:bCs/>
          <w:sz w:val="24"/>
          <w:szCs w:val="24"/>
        </w:rPr>
        <w:t>педагогического</w:t>
      </w:r>
      <w:proofErr w:type="gramEnd"/>
      <w:r w:rsidRPr="00DB6576">
        <w:rPr>
          <w:bCs/>
          <w:sz w:val="24"/>
          <w:szCs w:val="24"/>
        </w:rPr>
        <w:t xml:space="preserve"> работника и размер выплат к окладам</w:t>
      </w:r>
    </w:p>
    <w:p w:rsidR="001D262D" w:rsidRDefault="001D262D" w:rsidP="001D262D">
      <w:pPr>
        <w:shd w:val="clear" w:color="auto" w:fill="FFFFFF"/>
        <w:spacing w:line="274" w:lineRule="exact"/>
        <w:ind w:right="274"/>
        <w:jc w:val="center"/>
        <w:rPr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41"/>
        <w:gridCol w:w="4604"/>
      </w:tblGrid>
      <w:tr w:rsidR="001D262D" w:rsidRPr="00DA7B33" w:rsidTr="00564776">
        <w:tc>
          <w:tcPr>
            <w:tcW w:w="5097" w:type="dxa"/>
          </w:tcPr>
          <w:p w:rsidR="001D262D" w:rsidRPr="00DA7B33" w:rsidRDefault="001D262D" w:rsidP="00564776">
            <w:pPr>
              <w:spacing w:line="274" w:lineRule="exact"/>
              <w:ind w:right="274"/>
              <w:jc w:val="center"/>
              <w:rPr>
                <w:bCs/>
                <w:sz w:val="24"/>
                <w:szCs w:val="24"/>
              </w:rPr>
            </w:pPr>
            <w:r w:rsidRPr="00DA7B33">
              <w:rPr>
                <w:bCs/>
                <w:sz w:val="24"/>
                <w:szCs w:val="24"/>
              </w:rPr>
              <w:t>Наименование доплат</w:t>
            </w:r>
          </w:p>
        </w:tc>
        <w:tc>
          <w:tcPr>
            <w:tcW w:w="5098" w:type="dxa"/>
          </w:tcPr>
          <w:p w:rsidR="001D262D" w:rsidRPr="00DA7B33" w:rsidRDefault="001D262D" w:rsidP="00564776">
            <w:pPr>
              <w:spacing w:line="274" w:lineRule="exact"/>
              <w:ind w:right="274"/>
              <w:jc w:val="center"/>
              <w:rPr>
                <w:bCs/>
                <w:sz w:val="24"/>
                <w:szCs w:val="24"/>
              </w:rPr>
            </w:pPr>
            <w:r w:rsidRPr="00DA7B33">
              <w:rPr>
                <w:bCs/>
                <w:sz w:val="24"/>
                <w:szCs w:val="24"/>
              </w:rPr>
              <w:t>Сумма</w:t>
            </w:r>
          </w:p>
        </w:tc>
      </w:tr>
      <w:tr w:rsidR="001D262D" w:rsidRPr="00DA7B33" w:rsidTr="00564776">
        <w:tc>
          <w:tcPr>
            <w:tcW w:w="5097" w:type="dxa"/>
          </w:tcPr>
          <w:p w:rsidR="001D262D" w:rsidRPr="00DA7B33" w:rsidRDefault="001D262D" w:rsidP="00564776">
            <w:pPr>
              <w:spacing w:line="274" w:lineRule="exact"/>
              <w:ind w:right="274"/>
              <w:jc w:val="center"/>
              <w:rPr>
                <w:bCs/>
                <w:sz w:val="24"/>
                <w:szCs w:val="24"/>
              </w:rPr>
            </w:pPr>
            <w:r w:rsidRPr="00DA7B33">
              <w:rPr>
                <w:bCs/>
                <w:sz w:val="24"/>
                <w:szCs w:val="24"/>
              </w:rPr>
              <w:t>За ведение делопроизводства</w:t>
            </w:r>
          </w:p>
        </w:tc>
        <w:tc>
          <w:tcPr>
            <w:tcW w:w="5098" w:type="dxa"/>
          </w:tcPr>
          <w:p w:rsidR="001D262D" w:rsidRPr="00DA7B33" w:rsidRDefault="001D262D" w:rsidP="00564776">
            <w:pPr>
              <w:spacing w:line="274" w:lineRule="exact"/>
              <w:ind w:right="274"/>
              <w:jc w:val="center"/>
              <w:rPr>
                <w:bCs/>
                <w:sz w:val="24"/>
                <w:szCs w:val="24"/>
                <w:highlight w:val="red"/>
              </w:rPr>
            </w:pPr>
            <w:r w:rsidRPr="00DA7B33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052,00</w:t>
            </w:r>
          </w:p>
        </w:tc>
      </w:tr>
      <w:tr w:rsidR="001D262D" w:rsidRPr="00DA7B33" w:rsidTr="00564776">
        <w:tc>
          <w:tcPr>
            <w:tcW w:w="5097" w:type="dxa"/>
          </w:tcPr>
          <w:p w:rsidR="001D262D" w:rsidRPr="00DA7B33" w:rsidRDefault="001D262D" w:rsidP="00564776">
            <w:pPr>
              <w:spacing w:line="274" w:lineRule="exact"/>
              <w:ind w:right="274"/>
              <w:jc w:val="center"/>
              <w:rPr>
                <w:bCs/>
                <w:sz w:val="24"/>
                <w:szCs w:val="24"/>
              </w:rPr>
            </w:pPr>
            <w:r w:rsidRPr="00DA7B33">
              <w:rPr>
                <w:bCs/>
                <w:sz w:val="24"/>
                <w:szCs w:val="24"/>
              </w:rPr>
              <w:t>За создание и ведение официального сайта детского сада в сети Интернет</w:t>
            </w:r>
          </w:p>
        </w:tc>
        <w:tc>
          <w:tcPr>
            <w:tcW w:w="5098" w:type="dxa"/>
          </w:tcPr>
          <w:p w:rsidR="001D262D" w:rsidRPr="00DA7B33" w:rsidRDefault="001D262D" w:rsidP="00564776">
            <w:pPr>
              <w:spacing w:line="274" w:lineRule="exact"/>
              <w:ind w:right="274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2052,00</w:t>
            </w:r>
          </w:p>
        </w:tc>
      </w:tr>
      <w:tr w:rsidR="001D262D" w:rsidRPr="00DA7B33" w:rsidTr="00564776">
        <w:tc>
          <w:tcPr>
            <w:tcW w:w="5097" w:type="dxa"/>
          </w:tcPr>
          <w:p w:rsidR="001D262D" w:rsidRPr="00DA7B33" w:rsidRDefault="001D262D" w:rsidP="00564776">
            <w:pPr>
              <w:spacing w:line="274" w:lineRule="exact"/>
              <w:ind w:right="274"/>
              <w:jc w:val="center"/>
              <w:rPr>
                <w:bCs/>
                <w:sz w:val="24"/>
                <w:szCs w:val="24"/>
              </w:rPr>
            </w:pPr>
            <w:r w:rsidRPr="00DA7B33">
              <w:rPr>
                <w:bCs/>
                <w:sz w:val="24"/>
                <w:szCs w:val="24"/>
              </w:rPr>
              <w:t>За выполнение работы общественного инспектора по опеке и охране детства</w:t>
            </w:r>
          </w:p>
        </w:tc>
        <w:tc>
          <w:tcPr>
            <w:tcW w:w="5098" w:type="dxa"/>
          </w:tcPr>
          <w:p w:rsidR="001D262D" w:rsidRPr="00DA7B33" w:rsidRDefault="001D262D" w:rsidP="00564776">
            <w:pPr>
              <w:spacing w:line="274" w:lineRule="exact"/>
              <w:ind w:right="274"/>
              <w:jc w:val="center"/>
              <w:rPr>
                <w:bCs/>
                <w:sz w:val="24"/>
                <w:szCs w:val="24"/>
                <w:highlight w:val="red"/>
              </w:rPr>
            </w:pPr>
            <w:r w:rsidRPr="00DA7B33">
              <w:rPr>
                <w:bCs/>
                <w:sz w:val="24"/>
                <w:szCs w:val="24"/>
              </w:rPr>
              <w:t>1</w:t>
            </w:r>
            <w:r>
              <w:rPr>
                <w:bCs/>
                <w:sz w:val="24"/>
                <w:szCs w:val="24"/>
              </w:rPr>
              <w:t>368,00</w:t>
            </w:r>
          </w:p>
        </w:tc>
      </w:tr>
      <w:tr w:rsidR="001D262D" w:rsidRPr="00DA7B33" w:rsidTr="00564776">
        <w:tc>
          <w:tcPr>
            <w:tcW w:w="5097" w:type="dxa"/>
          </w:tcPr>
          <w:p w:rsidR="001D262D" w:rsidRPr="00DA7B33" w:rsidRDefault="001D262D" w:rsidP="00564776">
            <w:pPr>
              <w:spacing w:line="274" w:lineRule="exact"/>
              <w:ind w:right="274"/>
              <w:jc w:val="center"/>
              <w:rPr>
                <w:bCs/>
                <w:sz w:val="24"/>
                <w:szCs w:val="24"/>
              </w:rPr>
            </w:pPr>
            <w:r w:rsidRPr="00DA7B33">
              <w:rPr>
                <w:bCs/>
                <w:sz w:val="24"/>
                <w:szCs w:val="24"/>
              </w:rPr>
              <w:t>За расширение зоны обслуживания воспитателям</w:t>
            </w:r>
          </w:p>
        </w:tc>
        <w:tc>
          <w:tcPr>
            <w:tcW w:w="5098" w:type="dxa"/>
          </w:tcPr>
          <w:p w:rsidR="001D262D" w:rsidRPr="00DA7B33" w:rsidRDefault="001D262D" w:rsidP="00564776">
            <w:pPr>
              <w:spacing w:line="274" w:lineRule="exact"/>
              <w:ind w:right="274"/>
              <w:jc w:val="center"/>
              <w:rPr>
                <w:bCs/>
                <w:sz w:val="24"/>
                <w:szCs w:val="24"/>
              </w:rPr>
            </w:pPr>
            <w:r w:rsidRPr="00DA7B33">
              <w:rPr>
                <w:bCs/>
                <w:sz w:val="24"/>
                <w:szCs w:val="24"/>
              </w:rPr>
              <w:t>2000</w:t>
            </w:r>
            <w:r>
              <w:rPr>
                <w:bCs/>
                <w:sz w:val="24"/>
                <w:szCs w:val="24"/>
              </w:rPr>
              <w:t>,00</w:t>
            </w:r>
          </w:p>
        </w:tc>
      </w:tr>
      <w:tr w:rsidR="001D262D" w:rsidRPr="00DA7B33" w:rsidTr="00564776">
        <w:tc>
          <w:tcPr>
            <w:tcW w:w="5097" w:type="dxa"/>
          </w:tcPr>
          <w:p w:rsidR="001D262D" w:rsidRPr="00DA7B33" w:rsidRDefault="001D262D" w:rsidP="00564776">
            <w:pPr>
              <w:spacing w:line="274" w:lineRule="exact"/>
              <w:ind w:right="274"/>
              <w:jc w:val="center"/>
              <w:rPr>
                <w:bCs/>
                <w:sz w:val="24"/>
                <w:szCs w:val="24"/>
              </w:rPr>
            </w:pPr>
            <w:r w:rsidRPr="00DA7B33">
              <w:rPr>
                <w:bCs/>
                <w:sz w:val="24"/>
                <w:szCs w:val="24"/>
              </w:rPr>
              <w:t>За ведение клубной работы с детьми и родителями воспитателям</w:t>
            </w:r>
          </w:p>
        </w:tc>
        <w:tc>
          <w:tcPr>
            <w:tcW w:w="5098" w:type="dxa"/>
          </w:tcPr>
          <w:p w:rsidR="001D262D" w:rsidRPr="00DA7B33" w:rsidRDefault="001D262D" w:rsidP="00564776">
            <w:pPr>
              <w:spacing w:line="274" w:lineRule="exact"/>
              <w:ind w:right="274"/>
              <w:jc w:val="center"/>
              <w:rPr>
                <w:bCs/>
                <w:sz w:val="24"/>
                <w:szCs w:val="24"/>
              </w:rPr>
            </w:pPr>
            <w:r w:rsidRPr="00DA7B33">
              <w:rPr>
                <w:bCs/>
                <w:sz w:val="24"/>
                <w:szCs w:val="24"/>
              </w:rPr>
              <w:t>1</w:t>
            </w:r>
            <w:r>
              <w:rPr>
                <w:bCs/>
                <w:sz w:val="24"/>
                <w:szCs w:val="24"/>
              </w:rPr>
              <w:t>026,00</w:t>
            </w:r>
          </w:p>
        </w:tc>
      </w:tr>
      <w:tr w:rsidR="001D262D" w:rsidRPr="00DA7B33" w:rsidTr="00564776">
        <w:tc>
          <w:tcPr>
            <w:tcW w:w="5097" w:type="dxa"/>
          </w:tcPr>
          <w:p w:rsidR="001D262D" w:rsidRPr="00DA7B33" w:rsidRDefault="001D262D" w:rsidP="00564776">
            <w:pPr>
              <w:spacing w:line="274" w:lineRule="exact"/>
              <w:ind w:right="274"/>
              <w:jc w:val="center"/>
              <w:rPr>
                <w:bCs/>
                <w:sz w:val="24"/>
                <w:szCs w:val="24"/>
              </w:rPr>
            </w:pPr>
            <w:r w:rsidRPr="00DA7B33">
              <w:rPr>
                <w:bCs/>
                <w:sz w:val="24"/>
                <w:szCs w:val="24"/>
              </w:rPr>
              <w:t>За ведение клубной работы с детьми и родителями учителям- логопедам</w:t>
            </w:r>
          </w:p>
        </w:tc>
        <w:tc>
          <w:tcPr>
            <w:tcW w:w="5098" w:type="dxa"/>
          </w:tcPr>
          <w:p w:rsidR="001D262D" w:rsidRPr="00DA7B33" w:rsidRDefault="001D262D" w:rsidP="00564776">
            <w:pPr>
              <w:spacing w:line="274" w:lineRule="exact"/>
              <w:ind w:right="274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1050,00</w:t>
            </w:r>
          </w:p>
        </w:tc>
      </w:tr>
      <w:tr w:rsidR="001D262D" w:rsidRPr="00DA7B33" w:rsidTr="00564776">
        <w:tc>
          <w:tcPr>
            <w:tcW w:w="5097" w:type="dxa"/>
          </w:tcPr>
          <w:p w:rsidR="001D262D" w:rsidRPr="00DA7B33" w:rsidRDefault="001D262D" w:rsidP="00564776">
            <w:pPr>
              <w:spacing w:line="274" w:lineRule="exact"/>
              <w:ind w:right="274"/>
              <w:jc w:val="center"/>
              <w:rPr>
                <w:bCs/>
                <w:sz w:val="24"/>
                <w:szCs w:val="24"/>
              </w:rPr>
            </w:pPr>
            <w:r w:rsidRPr="00DA7B33">
              <w:rPr>
                <w:bCs/>
                <w:sz w:val="24"/>
                <w:szCs w:val="24"/>
              </w:rPr>
              <w:t>За ведение клубной работы с детьми и родителями музыкальным руководителям</w:t>
            </w:r>
          </w:p>
        </w:tc>
        <w:tc>
          <w:tcPr>
            <w:tcW w:w="5098" w:type="dxa"/>
          </w:tcPr>
          <w:p w:rsidR="001D262D" w:rsidRPr="00DA7B33" w:rsidRDefault="001D262D" w:rsidP="00564776">
            <w:pPr>
              <w:spacing w:line="274" w:lineRule="exact"/>
              <w:ind w:right="274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977,00</w:t>
            </w:r>
          </w:p>
        </w:tc>
      </w:tr>
    </w:tbl>
    <w:p w:rsidR="001D262D" w:rsidRDefault="001D262D" w:rsidP="001D262D">
      <w:pPr>
        <w:shd w:val="clear" w:color="auto" w:fill="FFFFFF"/>
        <w:spacing w:line="274" w:lineRule="exact"/>
        <w:ind w:right="274"/>
        <w:jc w:val="center"/>
        <w:rPr>
          <w:bCs/>
          <w:sz w:val="24"/>
          <w:szCs w:val="24"/>
        </w:rPr>
      </w:pPr>
    </w:p>
    <w:p w:rsidR="001D262D" w:rsidRDefault="001D262D" w:rsidP="001D262D">
      <w:pPr>
        <w:shd w:val="clear" w:color="auto" w:fill="FFFFFF"/>
        <w:spacing w:line="274" w:lineRule="exact"/>
        <w:ind w:right="274"/>
        <w:jc w:val="center"/>
        <w:rPr>
          <w:bCs/>
          <w:sz w:val="24"/>
          <w:szCs w:val="24"/>
        </w:rPr>
      </w:pPr>
    </w:p>
    <w:p w:rsidR="001D262D" w:rsidRDefault="001D262D" w:rsidP="001D262D">
      <w:pPr>
        <w:shd w:val="clear" w:color="auto" w:fill="FFFFFF"/>
        <w:spacing w:line="274" w:lineRule="exact"/>
        <w:ind w:right="274"/>
        <w:jc w:val="center"/>
        <w:rPr>
          <w:bCs/>
          <w:sz w:val="24"/>
          <w:szCs w:val="24"/>
        </w:rPr>
      </w:pPr>
    </w:p>
    <w:p w:rsidR="001D262D" w:rsidRDefault="001D262D" w:rsidP="001D262D">
      <w:pPr>
        <w:shd w:val="clear" w:color="auto" w:fill="FFFFFF"/>
        <w:spacing w:line="274" w:lineRule="exact"/>
        <w:ind w:right="274"/>
        <w:jc w:val="center"/>
        <w:rPr>
          <w:bCs/>
          <w:sz w:val="24"/>
          <w:szCs w:val="24"/>
        </w:rPr>
      </w:pPr>
    </w:p>
    <w:p w:rsidR="001D262D" w:rsidRDefault="001D262D" w:rsidP="001D262D">
      <w:pPr>
        <w:shd w:val="clear" w:color="auto" w:fill="FFFFFF"/>
        <w:spacing w:line="274" w:lineRule="exact"/>
        <w:ind w:right="274"/>
        <w:jc w:val="center"/>
        <w:rPr>
          <w:bCs/>
          <w:sz w:val="24"/>
          <w:szCs w:val="24"/>
        </w:rPr>
      </w:pPr>
    </w:p>
    <w:p w:rsidR="001D262D" w:rsidRDefault="001D262D" w:rsidP="001D262D">
      <w:pPr>
        <w:shd w:val="clear" w:color="auto" w:fill="FFFFFF"/>
        <w:spacing w:line="274" w:lineRule="exact"/>
        <w:ind w:right="274"/>
        <w:jc w:val="center"/>
        <w:rPr>
          <w:bCs/>
          <w:sz w:val="24"/>
          <w:szCs w:val="24"/>
        </w:rPr>
      </w:pPr>
    </w:p>
    <w:p w:rsidR="001D262D" w:rsidRDefault="001D262D" w:rsidP="001D262D">
      <w:pPr>
        <w:shd w:val="clear" w:color="auto" w:fill="FFFFFF"/>
        <w:spacing w:line="274" w:lineRule="exact"/>
        <w:ind w:right="274"/>
        <w:jc w:val="center"/>
        <w:rPr>
          <w:bCs/>
          <w:sz w:val="24"/>
          <w:szCs w:val="24"/>
        </w:rPr>
      </w:pPr>
    </w:p>
    <w:p w:rsidR="001D262D" w:rsidRDefault="001D262D" w:rsidP="001D262D">
      <w:pPr>
        <w:shd w:val="clear" w:color="auto" w:fill="FFFFFF"/>
        <w:spacing w:line="274" w:lineRule="exact"/>
        <w:ind w:right="274"/>
        <w:jc w:val="center"/>
        <w:rPr>
          <w:bCs/>
          <w:sz w:val="24"/>
          <w:szCs w:val="24"/>
        </w:rPr>
      </w:pPr>
    </w:p>
    <w:p w:rsidR="001D262D" w:rsidRDefault="001D262D" w:rsidP="001D262D">
      <w:pPr>
        <w:shd w:val="clear" w:color="auto" w:fill="FFFFFF"/>
        <w:spacing w:line="274" w:lineRule="exact"/>
        <w:ind w:right="274"/>
        <w:jc w:val="center"/>
        <w:rPr>
          <w:bCs/>
          <w:sz w:val="24"/>
          <w:szCs w:val="24"/>
        </w:rPr>
      </w:pPr>
    </w:p>
    <w:p w:rsidR="001D262D" w:rsidRDefault="001D262D" w:rsidP="001D262D">
      <w:pPr>
        <w:shd w:val="clear" w:color="auto" w:fill="FFFFFF"/>
        <w:spacing w:line="274" w:lineRule="exact"/>
        <w:ind w:right="274"/>
        <w:jc w:val="center"/>
        <w:rPr>
          <w:bCs/>
          <w:sz w:val="24"/>
          <w:szCs w:val="24"/>
        </w:rPr>
      </w:pPr>
    </w:p>
    <w:p w:rsidR="001D262D" w:rsidRDefault="001D262D" w:rsidP="001D262D">
      <w:pPr>
        <w:shd w:val="clear" w:color="auto" w:fill="FFFFFF"/>
        <w:spacing w:line="274" w:lineRule="exact"/>
        <w:ind w:right="274"/>
        <w:jc w:val="center"/>
        <w:rPr>
          <w:bCs/>
          <w:sz w:val="24"/>
          <w:szCs w:val="24"/>
        </w:rPr>
      </w:pPr>
    </w:p>
    <w:p w:rsidR="001D262D" w:rsidRDefault="001D262D" w:rsidP="001D262D">
      <w:pPr>
        <w:shd w:val="clear" w:color="auto" w:fill="FFFFFF"/>
        <w:spacing w:line="274" w:lineRule="exact"/>
        <w:ind w:right="274"/>
        <w:jc w:val="center"/>
        <w:rPr>
          <w:bCs/>
          <w:sz w:val="24"/>
          <w:szCs w:val="24"/>
        </w:rPr>
      </w:pPr>
    </w:p>
    <w:p w:rsidR="001D262D" w:rsidRDefault="001D262D" w:rsidP="001D262D">
      <w:pPr>
        <w:shd w:val="clear" w:color="auto" w:fill="FFFFFF"/>
        <w:spacing w:line="274" w:lineRule="exact"/>
        <w:ind w:right="274"/>
        <w:jc w:val="center"/>
        <w:rPr>
          <w:bCs/>
          <w:sz w:val="24"/>
          <w:szCs w:val="24"/>
        </w:rPr>
      </w:pPr>
    </w:p>
    <w:p w:rsidR="001D262D" w:rsidRDefault="001D262D" w:rsidP="001D262D">
      <w:pPr>
        <w:shd w:val="clear" w:color="auto" w:fill="FFFFFF"/>
        <w:spacing w:line="274" w:lineRule="exact"/>
        <w:ind w:right="274"/>
        <w:jc w:val="center"/>
        <w:rPr>
          <w:bCs/>
          <w:sz w:val="24"/>
          <w:szCs w:val="24"/>
        </w:rPr>
      </w:pPr>
    </w:p>
    <w:p w:rsidR="001D262D" w:rsidRDefault="001D262D" w:rsidP="001D262D">
      <w:pPr>
        <w:shd w:val="clear" w:color="auto" w:fill="FFFFFF"/>
        <w:spacing w:line="274" w:lineRule="exact"/>
        <w:ind w:right="274"/>
        <w:jc w:val="center"/>
        <w:rPr>
          <w:bCs/>
          <w:sz w:val="24"/>
          <w:szCs w:val="24"/>
        </w:rPr>
      </w:pPr>
    </w:p>
    <w:p w:rsidR="001D262D" w:rsidRDefault="001D262D" w:rsidP="001D262D">
      <w:pPr>
        <w:shd w:val="clear" w:color="auto" w:fill="FFFFFF"/>
        <w:spacing w:line="274" w:lineRule="exact"/>
        <w:ind w:right="274"/>
        <w:jc w:val="center"/>
        <w:rPr>
          <w:bCs/>
          <w:sz w:val="24"/>
          <w:szCs w:val="24"/>
        </w:rPr>
      </w:pPr>
    </w:p>
    <w:p w:rsidR="001D262D" w:rsidRDefault="001D262D" w:rsidP="001D262D">
      <w:pPr>
        <w:shd w:val="clear" w:color="auto" w:fill="FFFFFF"/>
        <w:spacing w:line="274" w:lineRule="exact"/>
        <w:ind w:right="274"/>
        <w:jc w:val="center"/>
        <w:rPr>
          <w:bCs/>
          <w:sz w:val="24"/>
          <w:szCs w:val="24"/>
        </w:rPr>
      </w:pPr>
    </w:p>
    <w:p w:rsidR="001D262D" w:rsidRDefault="001D262D" w:rsidP="001D262D">
      <w:pPr>
        <w:shd w:val="clear" w:color="auto" w:fill="FFFFFF"/>
        <w:spacing w:line="274" w:lineRule="exact"/>
        <w:ind w:right="274"/>
        <w:rPr>
          <w:bCs/>
          <w:sz w:val="24"/>
          <w:szCs w:val="24"/>
        </w:rPr>
      </w:pPr>
    </w:p>
    <w:p w:rsidR="001D262D" w:rsidRDefault="001D262D" w:rsidP="001D262D">
      <w:pPr>
        <w:shd w:val="clear" w:color="auto" w:fill="FFFFFF"/>
        <w:spacing w:line="274" w:lineRule="exact"/>
        <w:ind w:right="274"/>
        <w:rPr>
          <w:bCs/>
          <w:sz w:val="24"/>
          <w:szCs w:val="24"/>
        </w:rPr>
      </w:pPr>
    </w:p>
    <w:p w:rsidR="001D262D" w:rsidRDefault="001D262D" w:rsidP="001D262D">
      <w:pPr>
        <w:shd w:val="clear" w:color="auto" w:fill="FFFFFF"/>
        <w:spacing w:line="274" w:lineRule="exact"/>
        <w:ind w:right="274"/>
        <w:jc w:val="center"/>
        <w:rPr>
          <w:bCs/>
          <w:sz w:val="24"/>
          <w:szCs w:val="24"/>
        </w:rPr>
      </w:pPr>
    </w:p>
    <w:p w:rsidR="001D262D" w:rsidRPr="002D53B5" w:rsidRDefault="001D262D" w:rsidP="001D262D">
      <w:pPr>
        <w:shd w:val="clear" w:color="auto" w:fill="FFFFFF"/>
        <w:spacing w:line="254" w:lineRule="exact"/>
        <w:ind w:firstLine="720"/>
        <w:jc w:val="right"/>
        <w:rPr>
          <w:sz w:val="22"/>
          <w:szCs w:val="22"/>
        </w:rPr>
      </w:pPr>
      <w:r w:rsidRPr="002D53B5">
        <w:rPr>
          <w:spacing w:val="-1"/>
          <w:sz w:val="22"/>
          <w:szCs w:val="22"/>
        </w:rPr>
        <w:lastRenderedPageBreak/>
        <w:t xml:space="preserve">Приложение </w:t>
      </w:r>
      <w:r>
        <w:rPr>
          <w:spacing w:val="-1"/>
          <w:sz w:val="22"/>
          <w:szCs w:val="22"/>
        </w:rPr>
        <w:t>8</w:t>
      </w:r>
    </w:p>
    <w:p w:rsidR="001D262D" w:rsidRDefault="001D262D" w:rsidP="001D262D">
      <w:pPr>
        <w:shd w:val="clear" w:color="auto" w:fill="FFFFFF"/>
        <w:spacing w:line="254" w:lineRule="exact"/>
        <w:ind w:left="5424"/>
        <w:jc w:val="right"/>
        <w:rPr>
          <w:sz w:val="22"/>
          <w:szCs w:val="22"/>
        </w:rPr>
      </w:pPr>
      <w:proofErr w:type="gramStart"/>
      <w:r w:rsidRPr="002D53B5">
        <w:rPr>
          <w:sz w:val="22"/>
          <w:szCs w:val="22"/>
        </w:rPr>
        <w:t>к</w:t>
      </w:r>
      <w:proofErr w:type="gramEnd"/>
      <w:r w:rsidRPr="002D53B5">
        <w:rPr>
          <w:sz w:val="22"/>
          <w:szCs w:val="22"/>
        </w:rPr>
        <w:t xml:space="preserve"> Положению о системе </w:t>
      </w:r>
    </w:p>
    <w:p w:rsidR="001D262D" w:rsidRDefault="001D262D" w:rsidP="001D262D">
      <w:pPr>
        <w:shd w:val="clear" w:color="auto" w:fill="FFFFFF"/>
        <w:spacing w:line="254" w:lineRule="exact"/>
        <w:ind w:left="5424"/>
        <w:jc w:val="right"/>
        <w:rPr>
          <w:sz w:val="22"/>
          <w:szCs w:val="22"/>
        </w:rPr>
      </w:pPr>
      <w:proofErr w:type="gramStart"/>
      <w:r w:rsidRPr="002D53B5">
        <w:rPr>
          <w:sz w:val="22"/>
          <w:szCs w:val="22"/>
        </w:rPr>
        <w:t>оплаты</w:t>
      </w:r>
      <w:proofErr w:type="gramEnd"/>
      <w:r w:rsidRPr="002D53B5">
        <w:rPr>
          <w:sz w:val="22"/>
          <w:szCs w:val="22"/>
        </w:rPr>
        <w:t xml:space="preserve"> труда работников </w:t>
      </w:r>
    </w:p>
    <w:p w:rsidR="001D262D" w:rsidRDefault="001D262D" w:rsidP="001D262D">
      <w:pPr>
        <w:shd w:val="clear" w:color="auto" w:fill="FFFFFF"/>
        <w:spacing w:line="254" w:lineRule="exact"/>
        <w:ind w:left="5424"/>
        <w:jc w:val="right"/>
        <w:rPr>
          <w:sz w:val="22"/>
          <w:szCs w:val="22"/>
        </w:rPr>
      </w:pPr>
      <w:proofErr w:type="gramStart"/>
      <w:r>
        <w:rPr>
          <w:sz w:val="24"/>
          <w:szCs w:val="24"/>
        </w:rPr>
        <w:t>муниципального</w:t>
      </w:r>
      <w:proofErr w:type="gramEnd"/>
      <w:r>
        <w:rPr>
          <w:sz w:val="24"/>
          <w:szCs w:val="24"/>
        </w:rPr>
        <w:t xml:space="preserve"> дошкольного образовательного учреждения детского сада комбинированного вида</w:t>
      </w:r>
      <w:r>
        <w:rPr>
          <w:sz w:val="22"/>
          <w:szCs w:val="22"/>
        </w:rPr>
        <w:t xml:space="preserve">  №  3  г. Сердобска</w:t>
      </w:r>
    </w:p>
    <w:p w:rsidR="001D262D" w:rsidRDefault="001D262D" w:rsidP="001D262D">
      <w:pPr>
        <w:shd w:val="clear" w:color="auto" w:fill="FFFFFF"/>
        <w:spacing w:before="100" w:beforeAutospacing="1"/>
        <w:ind w:right="-24" w:firstLine="720"/>
        <w:jc w:val="center"/>
        <w:rPr>
          <w:b/>
          <w:bCs/>
          <w:sz w:val="24"/>
          <w:szCs w:val="24"/>
        </w:rPr>
      </w:pPr>
    </w:p>
    <w:p w:rsidR="001D262D" w:rsidRDefault="001D262D" w:rsidP="001D262D">
      <w:pPr>
        <w:shd w:val="clear" w:color="auto" w:fill="FFFFFF"/>
        <w:spacing w:line="274" w:lineRule="exact"/>
        <w:ind w:right="274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Размер выплат к окладам за работу, не входящую в круг основных обязанностей работника по профессиональным квалификационным группам работников МДОУ детского сада </w:t>
      </w:r>
      <w:proofErr w:type="gramStart"/>
      <w:r>
        <w:rPr>
          <w:bCs/>
          <w:sz w:val="24"/>
          <w:szCs w:val="24"/>
        </w:rPr>
        <w:t>№  3</w:t>
      </w:r>
      <w:proofErr w:type="gramEnd"/>
      <w:r>
        <w:rPr>
          <w:bCs/>
          <w:sz w:val="24"/>
          <w:szCs w:val="24"/>
        </w:rPr>
        <w:t xml:space="preserve"> г. Сердобска</w:t>
      </w:r>
    </w:p>
    <w:p w:rsidR="001D262D" w:rsidRDefault="001D262D" w:rsidP="001D262D">
      <w:pPr>
        <w:shd w:val="clear" w:color="auto" w:fill="FFFFFF"/>
        <w:spacing w:line="274" w:lineRule="exact"/>
        <w:ind w:right="274"/>
        <w:jc w:val="center"/>
        <w:rPr>
          <w:bCs/>
          <w:sz w:val="24"/>
          <w:szCs w:val="24"/>
        </w:rPr>
      </w:pPr>
    </w:p>
    <w:p w:rsidR="001D262D" w:rsidRDefault="001D262D" w:rsidP="001D262D">
      <w:pPr>
        <w:shd w:val="clear" w:color="auto" w:fill="FFFFFF"/>
        <w:spacing w:line="274" w:lineRule="exact"/>
        <w:ind w:right="274"/>
        <w:jc w:val="center"/>
        <w:rPr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3"/>
        <w:gridCol w:w="3126"/>
        <w:gridCol w:w="3136"/>
      </w:tblGrid>
      <w:tr w:rsidR="001D262D" w:rsidTr="00564776">
        <w:tc>
          <w:tcPr>
            <w:tcW w:w="3398" w:type="dxa"/>
          </w:tcPr>
          <w:p w:rsidR="001D262D" w:rsidRPr="00DA7B33" w:rsidRDefault="001D262D" w:rsidP="00564776">
            <w:pPr>
              <w:spacing w:line="274" w:lineRule="exact"/>
              <w:ind w:right="274"/>
              <w:jc w:val="center"/>
              <w:rPr>
                <w:sz w:val="24"/>
                <w:szCs w:val="24"/>
              </w:rPr>
            </w:pPr>
            <w:r w:rsidRPr="00DA7B33">
              <w:rPr>
                <w:sz w:val="24"/>
                <w:szCs w:val="24"/>
              </w:rPr>
              <w:t>Наименование должности</w:t>
            </w:r>
          </w:p>
        </w:tc>
        <w:tc>
          <w:tcPr>
            <w:tcW w:w="3398" w:type="dxa"/>
          </w:tcPr>
          <w:p w:rsidR="001D262D" w:rsidRPr="00DA7B33" w:rsidRDefault="001D262D" w:rsidP="00564776">
            <w:pPr>
              <w:spacing w:line="274" w:lineRule="exact"/>
              <w:ind w:right="274"/>
              <w:jc w:val="center"/>
              <w:rPr>
                <w:sz w:val="24"/>
                <w:szCs w:val="24"/>
              </w:rPr>
            </w:pPr>
            <w:r w:rsidRPr="00DA7B33">
              <w:rPr>
                <w:sz w:val="24"/>
                <w:szCs w:val="24"/>
              </w:rPr>
              <w:t>Наименование доплат</w:t>
            </w:r>
          </w:p>
        </w:tc>
        <w:tc>
          <w:tcPr>
            <w:tcW w:w="3399" w:type="dxa"/>
          </w:tcPr>
          <w:p w:rsidR="001D262D" w:rsidRPr="00DA7B33" w:rsidRDefault="001D262D" w:rsidP="00564776">
            <w:pPr>
              <w:spacing w:line="274" w:lineRule="exact"/>
              <w:ind w:right="274"/>
              <w:jc w:val="center"/>
              <w:rPr>
                <w:sz w:val="24"/>
                <w:szCs w:val="24"/>
              </w:rPr>
            </w:pPr>
            <w:r w:rsidRPr="00DA7B33">
              <w:rPr>
                <w:sz w:val="24"/>
                <w:szCs w:val="24"/>
              </w:rPr>
              <w:t>Сумма</w:t>
            </w:r>
          </w:p>
        </w:tc>
      </w:tr>
      <w:tr w:rsidR="001D262D" w:rsidTr="00564776">
        <w:tc>
          <w:tcPr>
            <w:tcW w:w="3398" w:type="dxa"/>
          </w:tcPr>
          <w:p w:rsidR="001D262D" w:rsidRPr="00DA7B33" w:rsidRDefault="001D262D" w:rsidP="00564776">
            <w:pPr>
              <w:spacing w:line="274" w:lineRule="exact"/>
              <w:ind w:right="274"/>
              <w:jc w:val="center"/>
              <w:rPr>
                <w:sz w:val="24"/>
                <w:szCs w:val="24"/>
              </w:rPr>
            </w:pPr>
            <w:r w:rsidRPr="00DA7B33">
              <w:rPr>
                <w:sz w:val="24"/>
                <w:szCs w:val="24"/>
              </w:rPr>
              <w:t>Помощникам воспитателей</w:t>
            </w:r>
          </w:p>
        </w:tc>
        <w:tc>
          <w:tcPr>
            <w:tcW w:w="3398" w:type="dxa"/>
          </w:tcPr>
          <w:p w:rsidR="001D262D" w:rsidRPr="00DA7B33" w:rsidRDefault="001D262D" w:rsidP="00564776">
            <w:pPr>
              <w:spacing w:line="274" w:lineRule="exact"/>
              <w:ind w:right="274"/>
              <w:jc w:val="center"/>
              <w:rPr>
                <w:sz w:val="24"/>
                <w:szCs w:val="24"/>
              </w:rPr>
            </w:pPr>
            <w:r w:rsidRPr="00DA7B33">
              <w:rPr>
                <w:sz w:val="24"/>
                <w:szCs w:val="24"/>
              </w:rPr>
              <w:t>За расширение зоны обслуживания</w:t>
            </w:r>
          </w:p>
        </w:tc>
        <w:tc>
          <w:tcPr>
            <w:tcW w:w="3399" w:type="dxa"/>
          </w:tcPr>
          <w:p w:rsidR="001D262D" w:rsidRPr="00DA7B33" w:rsidRDefault="001D262D" w:rsidP="00564776">
            <w:pPr>
              <w:spacing w:line="274" w:lineRule="exact"/>
              <w:ind w:right="274"/>
              <w:jc w:val="center"/>
              <w:rPr>
                <w:sz w:val="24"/>
                <w:szCs w:val="24"/>
              </w:rPr>
            </w:pPr>
            <w:r w:rsidRPr="00DA7B33">
              <w:rPr>
                <w:sz w:val="24"/>
                <w:szCs w:val="24"/>
              </w:rPr>
              <w:t>1000</w:t>
            </w:r>
          </w:p>
        </w:tc>
      </w:tr>
      <w:tr w:rsidR="001D262D" w:rsidTr="00564776">
        <w:tc>
          <w:tcPr>
            <w:tcW w:w="3398" w:type="dxa"/>
          </w:tcPr>
          <w:p w:rsidR="001D262D" w:rsidRPr="00DA7B33" w:rsidRDefault="001D262D" w:rsidP="00564776">
            <w:pPr>
              <w:spacing w:line="274" w:lineRule="exact"/>
              <w:ind w:right="274"/>
              <w:jc w:val="center"/>
              <w:rPr>
                <w:sz w:val="24"/>
                <w:szCs w:val="24"/>
              </w:rPr>
            </w:pPr>
            <w:r w:rsidRPr="00DA7B33">
              <w:rPr>
                <w:sz w:val="24"/>
                <w:szCs w:val="24"/>
              </w:rPr>
              <w:t>Всем работникам за расширение зоны обслуживания</w:t>
            </w:r>
          </w:p>
        </w:tc>
        <w:tc>
          <w:tcPr>
            <w:tcW w:w="3398" w:type="dxa"/>
          </w:tcPr>
          <w:p w:rsidR="001D262D" w:rsidRPr="00DA7B33" w:rsidRDefault="001D262D" w:rsidP="00564776">
            <w:pPr>
              <w:spacing w:line="274" w:lineRule="exact"/>
              <w:ind w:right="274"/>
              <w:jc w:val="center"/>
              <w:rPr>
                <w:sz w:val="24"/>
                <w:szCs w:val="24"/>
              </w:rPr>
            </w:pPr>
          </w:p>
        </w:tc>
        <w:tc>
          <w:tcPr>
            <w:tcW w:w="3399" w:type="dxa"/>
          </w:tcPr>
          <w:p w:rsidR="001D262D" w:rsidRPr="00DA7B33" w:rsidRDefault="001D262D" w:rsidP="00564776">
            <w:pPr>
              <w:spacing w:line="274" w:lineRule="exact"/>
              <w:ind w:right="274"/>
              <w:jc w:val="center"/>
              <w:rPr>
                <w:sz w:val="24"/>
                <w:szCs w:val="24"/>
              </w:rPr>
            </w:pPr>
            <w:r w:rsidRPr="00DA7B33">
              <w:rPr>
                <w:sz w:val="24"/>
                <w:szCs w:val="24"/>
              </w:rPr>
              <w:t>Устанавливается самостоятельно в пределах ФОТ и утверждается локальным актом (приказом) по ДОУ</w:t>
            </w:r>
          </w:p>
        </w:tc>
      </w:tr>
      <w:tr w:rsidR="001D262D" w:rsidTr="00564776">
        <w:tc>
          <w:tcPr>
            <w:tcW w:w="3398" w:type="dxa"/>
          </w:tcPr>
          <w:p w:rsidR="001D262D" w:rsidRPr="00DA7B33" w:rsidRDefault="001D262D" w:rsidP="00564776">
            <w:pPr>
              <w:spacing w:line="274" w:lineRule="exact"/>
              <w:ind w:right="274"/>
              <w:jc w:val="center"/>
              <w:rPr>
                <w:sz w:val="24"/>
                <w:szCs w:val="24"/>
              </w:rPr>
            </w:pPr>
            <w:r w:rsidRPr="00DA7B33">
              <w:rPr>
                <w:sz w:val="24"/>
                <w:szCs w:val="24"/>
              </w:rPr>
              <w:t>Всем работникам</w:t>
            </w:r>
          </w:p>
        </w:tc>
        <w:tc>
          <w:tcPr>
            <w:tcW w:w="3398" w:type="dxa"/>
          </w:tcPr>
          <w:p w:rsidR="001D262D" w:rsidRPr="00DA7B33" w:rsidRDefault="001D262D" w:rsidP="00564776">
            <w:pPr>
              <w:spacing w:line="274" w:lineRule="exact"/>
              <w:ind w:right="274"/>
              <w:jc w:val="center"/>
              <w:rPr>
                <w:sz w:val="24"/>
                <w:szCs w:val="24"/>
              </w:rPr>
            </w:pPr>
            <w:r w:rsidRPr="00DA7B33">
              <w:rPr>
                <w:sz w:val="24"/>
                <w:szCs w:val="24"/>
              </w:rPr>
              <w:t>За совмещение профессий</w:t>
            </w:r>
          </w:p>
        </w:tc>
        <w:tc>
          <w:tcPr>
            <w:tcW w:w="3399" w:type="dxa"/>
          </w:tcPr>
          <w:p w:rsidR="001D262D" w:rsidRPr="00DA7B33" w:rsidRDefault="001D262D" w:rsidP="00564776">
            <w:pPr>
              <w:spacing w:line="274" w:lineRule="exact"/>
              <w:ind w:right="274"/>
              <w:jc w:val="center"/>
              <w:rPr>
                <w:sz w:val="24"/>
                <w:szCs w:val="24"/>
              </w:rPr>
            </w:pPr>
            <w:r w:rsidRPr="00DA7B33">
              <w:rPr>
                <w:sz w:val="24"/>
                <w:szCs w:val="24"/>
              </w:rPr>
              <w:t>Устанавливается самостоятельно в пределах ФОТ и утверждается локальным актом (приказом) по ДОУ</w:t>
            </w:r>
          </w:p>
        </w:tc>
      </w:tr>
      <w:tr w:rsidR="001D262D" w:rsidTr="00564776">
        <w:tc>
          <w:tcPr>
            <w:tcW w:w="3398" w:type="dxa"/>
          </w:tcPr>
          <w:p w:rsidR="001D262D" w:rsidRPr="00DA7B33" w:rsidRDefault="001D262D" w:rsidP="00564776">
            <w:pPr>
              <w:spacing w:line="274" w:lineRule="exact"/>
              <w:ind w:right="274"/>
              <w:jc w:val="center"/>
              <w:rPr>
                <w:sz w:val="24"/>
                <w:szCs w:val="24"/>
              </w:rPr>
            </w:pPr>
            <w:r w:rsidRPr="00DA7B33">
              <w:rPr>
                <w:sz w:val="24"/>
                <w:szCs w:val="24"/>
              </w:rPr>
              <w:t>Всем работникам</w:t>
            </w:r>
          </w:p>
        </w:tc>
        <w:tc>
          <w:tcPr>
            <w:tcW w:w="3398" w:type="dxa"/>
          </w:tcPr>
          <w:p w:rsidR="001D262D" w:rsidRPr="00DA7B33" w:rsidRDefault="001D262D" w:rsidP="00564776">
            <w:pPr>
              <w:spacing w:line="274" w:lineRule="exact"/>
              <w:ind w:right="274"/>
              <w:jc w:val="center"/>
              <w:rPr>
                <w:sz w:val="24"/>
                <w:szCs w:val="24"/>
              </w:rPr>
            </w:pPr>
            <w:r w:rsidRPr="00DA7B33">
              <w:rPr>
                <w:sz w:val="24"/>
                <w:szCs w:val="24"/>
              </w:rPr>
              <w:t>За исполнение обязанностей временно отсутствующего работника без освобождения от работы</w:t>
            </w:r>
          </w:p>
        </w:tc>
        <w:tc>
          <w:tcPr>
            <w:tcW w:w="3399" w:type="dxa"/>
          </w:tcPr>
          <w:p w:rsidR="001D262D" w:rsidRPr="00DA7B33" w:rsidRDefault="001D262D" w:rsidP="00564776">
            <w:pPr>
              <w:spacing w:line="274" w:lineRule="exact"/>
              <w:ind w:right="274"/>
              <w:jc w:val="center"/>
              <w:rPr>
                <w:sz w:val="24"/>
                <w:szCs w:val="24"/>
              </w:rPr>
            </w:pPr>
            <w:r w:rsidRPr="00DA7B33">
              <w:rPr>
                <w:sz w:val="24"/>
                <w:szCs w:val="24"/>
              </w:rPr>
              <w:t>Устанавливается самостоятельно в пределах ФОТ и утверждается локальным актом (приказом) по ДОУ</w:t>
            </w:r>
          </w:p>
        </w:tc>
      </w:tr>
      <w:tr w:rsidR="001D262D" w:rsidTr="00564776">
        <w:tc>
          <w:tcPr>
            <w:tcW w:w="3398" w:type="dxa"/>
          </w:tcPr>
          <w:p w:rsidR="001D262D" w:rsidRPr="00DA7B33" w:rsidRDefault="001D262D" w:rsidP="00564776">
            <w:pPr>
              <w:spacing w:line="274" w:lineRule="exact"/>
              <w:ind w:right="274"/>
              <w:jc w:val="center"/>
              <w:rPr>
                <w:sz w:val="24"/>
                <w:szCs w:val="24"/>
              </w:rPr>
            </w:pPr>
            <w:r w:rsidRPr="00DA7B33">
              <w:rPr>
                <w:sz w:val="24"/>
                <w:szCs w:val="24"/>
              </w:rPr>
              <w:t>Всем работникам</w:t>
            </w:r>
          </w:p>
        </w:tc>
        <w:tc>
          <w:tcPr>
            <w:tcW w:w="3398" w:type="dxa"/>
          </w:tcPr>
          <w:p w:rsidR="001D262D" w:rsidRPr="00DA7B33" w:rsidRDefault="001D262D" w:rsidP="00564776">
            <w:pPr>
              <w:spacing w:line="274" w:lineRule="exact"/>
              <w:ind w:right="274"/>
              <w:jc w:val="center"/>
              <w:rPr>
                <w:sz w:val="24"/>
                <w:szCs w:val="24"/>
              </w:rPr>
            </w:pPr>
            <w:r w:rsidRPr="00DA7B33">
              <w:rPr>
                <w:sz w:val="24"/>
                <w:szCs w:val="24"/>
              </w:rPr>
              <w:t>Специальная доплата до минимального уровня заработной платы</w:t>
            </w:r>
          </w:p>
        </w:tc>
        <w:tc>
          <w:tcPr>
            <w:tcW w:w="3399" w:type="dxa"/>
          </w:tcPr>
          <w:p w:rsidR="001D262D" w:rsidRPr="00DA7B33" w:rsidRDefault="001D262D" w:rsidP="00564776">
            <w:pPr>
              <w:spacing w:line="274" w:lineRule="exact"/>
              <w:ind w:right="274"/>
              <w:jc w:val="center"/>
              <w:rPr>
                <w:sz w:val="24"/>
                <w:szCs w:val="24"/>
              </w:rPr>
            </w:pPr>
            <w:r w:rsidRPr="00DA7B33">
              <w:rPr>
                <w:sz w:val="24"/>
                <w:szCs w:val="24"/>
              </w:rPr>
              <w:t>Устанавливается самостоятельно в пределах ФОТ и утверждается локальным актом (приказом) по ДОУ</w:t>
            </w:r>
          </w:p>
        </w:tc>
      </w:tr>
    </w:tbl>
    <w:p w:rsidR="001D262D" w:rsidRPr="00DB6576" w:rsidRDefault="001D262D" w:rsidP="001D262D">
      <w:pPr>
        <w:shd w:val="clear" w:color="auto" w:fill="FFFFFF"/>
        <w:spacing w:line="274" w:lineRule="exact"/>
        <w:ind w:right="274"/>
        <w:jc w:val="center"/>
      </w:pPr>
    </w:p>
    <w:p w:rsidR="001D262D" w:rsidRPr="00350E52" w:rsidRDefault="001D262D" w:rsidP="001D262D">
      <w:pPr>
        <w:shd w:val="clear" w:color="auto" w:fill="FFFFFF"/>
        <w:spacing w:line="254" w:lineRule="exact"/>
        <w:ind w:firstLine="720"/>
        <w:rPr>
          <w:spacing w:val="-1"/>
          <w:sz w:val="24"/>
          <w:szCs w:val="24"/>
        </w:rPr>
      </w:pPr>
      <w:r w:rsidRPr="00350E52">
        <w:rPr>
          <w:b/>
          <w:spacing w:val="-1"/>
          <w:sz w:val="24"/>
          <w:szCs w:val="24"/>
        </w:rPr>
        <w:t>Примечание:</w:t>
      </w:r>
      <w:r w:rsidRPr="00350E52">
        <w:rPr>
          <w:spacing w:val="-1"/>
          <w:sz w:val="24"/>
          <w:szCs w:val="24"/>
        </w:rPr>
        <w:t xml:space="preserve"> конкретный размер выплат устанавливается ДОУ самостоятельно и утверждается локальным актом (приказом) в пределах утвержденных ассигнований по учреждению на финансовый год</w:t>
      </w:r>
      <w:r>
        <w:rPr>
          <w:spacing w:val="-1"/>
          <w:sz w:val="24"/>
          <w:szCs w:val="24"/>
        </w:rPr>
        <w:t>.</w:t>
      </w:r>
    </w:p>
    <w:p w:rsidR="001D262D" w:rsidRPr="00350E52" w:rsidRDefault="001D262D" w:rsidP="001D262D">
      <w:pPr>
        <w:shd w:val="clear" w:color="auto" w:fill="FFFFFF"/>
        <w:spacing w:line="254" w:lineRule="exact"/>
        <w:ind w:firstLine="720"/>
        <w:jc w:val="right"/>
        <w:rPr>
          <w:spacing w:val="-1"/>
          <w:sz w:val="24"/>
          <w:szCs w:val="24"/>
        </w:rPr>
      </w:pPr>
    </w:p>
    <w:p w:rsidR="002B27DF" w:rsidRDefault="002B27DF"/>
    <w:p w:rsidR="001D262D" w:rsidRDefault="001D262D"/>
    <w:p w:rsidR="001D262D" w:rsidRDefault="001D262D"/>
    <w:p w:rsidR="001D262D" w:rsidRDefault="001D262D"/>
    <w:p w:rsidR="001D262D" w:rsidRDefault="001D262D">
      <w:r w:rsidRPr="00301127">
        <w:rPr>
          <w:noProof/>
          <w:spacing w:val="-1"/>
        </w:rPr>
        <w:lastRenderedPageBreak/>
        <w:drawing>
          <wp:inline distT="0" distB="0" distL="0" distR="0" wp14:anchorId="51C5E8B9" wp14:editId="307DE83C">
            <wp:extent cx="5940425" cy="9071610"/>
            <wp:effectExtent l="0" t="0" r="3175" b="0"/>
            <wp:docPr id="2" name="Рисунок 2" descr="C:\Users\User\Desktop\Трудовые\Я\2019-10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рудовые\Я\2019-10-30\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62D" w:rsidRDefault="001D262D">
      <w:r w:rsidRPr="001D262D"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Трудовые\Я\2019-10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Трудовые\Я\2019-10-30\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62D" w:rsidRPr="001D262D" w:rsidRDefault="001D262D" w:rsidP="001D262D"/>
    <w:p w:rsidR="001D262D" w:rsidRPr="001D262D" w:rsidRDefault="001D262D" w:rsidP="001D262D"/>
    <w:p w:rsidR="001D262D" w:rsidRDefault="001D262D" w:rsidP="001D262D"/>
    <w:p w:rsidR="001D262D" w:rsidRDefault="001D262D" w:rsidP="001D262D"/>
    <w:p w:rsidR="001D262D" w:rsidRDefault="001D262D" w:rsidP="001D262D"/>
    <w:p w:rsidR="001D262D" w:rsidRDefault="001D262D" w:rsidP="001D262D"/>
    <w:p w:rsidR="001D262D" w:rsidRDefault="001D262D" w:rsidP="001D262D"/>
    <w:p w:rsidR="001D262D" w:rsidRDefault="001D262D" w:rsidP="001D262D">
      <w:r w:rsidRPr="001D262D"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Трудовые\Я\2019-10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Трудовые\Я\2019-10-30\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262D" w:rsidRDefault="001D262D" w:rsidP="001D262D"/>
    <w:p w:rsidR="001D262D" w:rsidRDefault="001D262D" w:rsidP="001D262D"/>
    <w:p w:rsidR="001D262D" w:rsidRDefault="001D262D" w:rsidP="001D262D"/>
    <w:p w:rsidR="001D262D" w:rsidRDefault="001D262D" w:rsidP="001D262D"/>
    <w:p w:rsidR="001D262D" w:rsidRDefault="001D262D" w:rsidP="001D262D"/>
    <w:p w:rsidR="001D262D" w:rsidRDefault="001D262D" w:rsidP="001D262D"/>
    <w:p w:rsidR="001D262D" w:rsidRDefault="001D262D" w:rsidP="001D262D"/>
    <w:p w:rsidR="001D262D" w:rsidRDefault="001D262D" w:rsidP="001D262D"/>
    <w:p w:rsidR="001D262D" w:rsidRDefault="001D262D" w:rsidP="001D262D"/>
    <w:p w:rsidR="001D262D" w:rsidRDefault="001D262D" w:rsidP="001D262D"/>
    <w:p w:rsidR="001D262D" w:rsidRPr="001D262D" w:rsidRDefault="001D262D" w:rsidP="001D262D"/>
    <w:sectPr w:rsidR="001D262D" w:rsidRPr="001D26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3E1F" w:rsidRDefault="005D3E1F" w:rsidP="001D262D">
      <w:r>
        <w:separator/>
      </w:r>
    </w:p>
  </w:endnote>
  <w:endnote w:type="continuationSeparator" w:id="0">
    <w:p w:rsidR="005D3E1F" w:rsidRDefault="005D3E1F" w:rsidP="001D26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3E1F" w:rsidRDefault="005D3E1F" w:rsidP="001D262D">
      <w:r>
        <w:separator/>
      </w:r>
    </w:p>
  </w:footnote>
  <w:footnote w:type="continuationSeparator" w:id="0">
    <w:p w:rsidR="005D3E1F" w:rsidRDefault="005D3E1F" w:rsidP="001D26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2D6ABC14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405"/>
    <w:rsid w:val="001D262D"/>
    <w:rsid w:val="002B27DF"/>
    <w:rsid w:val="002E2405"/>
    <w:rsid w:val="005D3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A7E641-AC3D-44D1-80F1-91E0E0854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26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1D262D"/>
    <w:pPr>
      <w:spacing w:before="108" w:after="108"/>
      <w:jc w:val="center"/>
      <w:outlineLvl w:val="0"/>
    </w:pPr>
    <w:rPr>
      <w:rFonts w:ascii="Arial" w:hAnsi="Arial" w:cs="Arial"/>
      <w:b/>
      <w:b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D262D"/>
    <w:rPr>
      <w:rFonts w:ascii="Arial" w:eastAsia="Times New Roman" w:hAnsi="Arial" w:cs="Arial"/>
      <w:b/>
      <w:bCs/>
      <w:color w:val="000080"/>
      <w:sz w:val="20"/>
      <w:szCs w:val="20"/>
      <w:lang w:eastAsia="ru-RU"/>
    </w:rPr>
  </w:style>
  <w:style w:type="paragraph" w:customStyle="1" w:styleId="Default">
    <w:name w:val="Default"/>
    <w:rsid w:val="001D262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ConsPlusNormal">
    <w:name w:val="ConsPlusNormal"/>
    <w:rsid w:val="001D262D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1D262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D262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1D262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D262D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B698C739C67974272996CE6846A764234C63647C181D8CEA1C01F636A91F14BA393F3l209H" TargetMode="External"/><Relationship Id="rId13" Type="http://schemas.openxmlformats.org/officeDocument/2006/relationships/oleObject" Target="embeddings/oleObject3.bin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oleObject" Target="embeddings/oleObject2.bin"/><Relationship Id="rId17" Type="http://schemas.openxmlformats.org/officeDocument/2006/relationships/hyperlink" Target="consultantplus://offline/ref=681B60F0896DC1A1DF4773316CE188BB60CFE0CF85E0E0C9E2D1E944B0SEU2E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D277E9D4BFA25AB72D192E4ECBACD4BADEE314106576641A8FE28312790B240C83B75F1D32T4S9J" TargetMode="External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10" Type="http://schemas.openxmlformats.org/officeDocument/2006/relationships/oleObject" Target="embeddings/oleObject1.bin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4.w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4170</Words>
  <Characters>23775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2019-10-30T06:26:00Z</dcterms:created>
  <dcterms:modified xsi:type="dcterms:W3CDTF">2019-10-30T06:26:00Z</dcterms:modified>
</cp:coreProperties>
</file>