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7"/>
      </w:tblGrid>
      <w:tr w:rsidR="00973689" w:rsidRPr="00F000C3" w:rsidTr="00973689">
        <w:tc>
          <w:tcPr>
            <w:tcW w:w="8829" w:type="dxa"/>
          </w:tcPr>
          <w:p w:rsidR="00973689" w:rsidRPr="00F000C3" w:rsidRDefault="00973689" w:rsidP="008D6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2540</wp:posOffset>
                  </wp:positionV>
                  <wp:extent cx="6585585" cy="10162540"/>
                  <wp:effectExtent l="19050" t="0" r="5715" b="0"/>
                  <wp:wrapThrough wrapText="bothSides">
                    <wp:wrapPolygon edited="0">
                      <wp:start x="-62" y="0"/>
                      <wp:lineTo x="-62" y="21541"/>
                      <wp:lineTo x="21619" y="21541"/>
                      <wp:lineTo x="21619" y="0"/>
                      <wp:lineTo x="-62" y="0"/>
                    </wp:wrapPolygon>
                  </wp:wrapThrough>
                  <wp:docPr id="2" name="Рисунок 1" descr="C:\Users\admin\Pictures\img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img0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5585" cy="10162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00C3">
              <w:rPr>
                <w:rFonts w:ascii="Times New Roman" w:hAnsi="Times New Roman" w:cs="Times New Roman"/>
                <w:sz w:val="24"/>
                <w:szCs w:val="24"/>
              </w:rPr>
              <w:t>Протокол №  от    2019 г.</w:t>
            </w:r>
          </w:p>
        </w:tc>
      </w:tr>
    </w:tbl>
    <w:p w:rsidR="00F000C3" w:rsidRPr="000D1648" w:rsidRDefault="00F000C3" w:rsidP="00973689">
      <w:pPr>
        <w:rPr>
          <w:rFonts w:ascii="Times New Roman" w:hAnsi="Times New Roman" w:cs="Times New Roman"/>
          <w:sz w:val="24"/>
          <w:szCs w:val="24"/>
        </w:rPr>
      </w:pPr>
    </w:p>
    <w:p w:rsidR="00E76178" w:rsidRPr="00F000C3" w:rsidRDefault="00F000C3" w:rsidP="00F000C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000C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76178" w:rsidRPr="00F000C3" w:rsidRDefault="00F000C3" w:rsidP="00F000C3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E76178" w:rsidRPr="00F000C3">
        <w:rPr>
          <w:rFonts w:ascii="Times New Roman" w:hAnsi="Times New Roman" w:cs="Times New Roman"/>
          <w:sz w:val="28"/>
          <w:szCs w:val="28"/>
        </w:rPr>
        <w:t>Положение о порядке формирования, ведения, хранения и проверки личных дел воспитанников (далее – Положение) муниципального дошкольного образовательного учреждения детского сада комбинированного вида № 14 г</w:t>
      </w:r>
      <w:proofErr w:type="gramStart"/>
      <w:r w:rsidR="00E76178" w:rsidRPr="00F000C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76178" w:rsidRPr="00F000C3">
        <w:rPr>
          <w:rFonts w:ascii="Times New Roman" w:hAnsi="Times New Roman" w:cs="Times New Roman"/>
          <w:sz w:val="28"/>
          <w:szCs w:val="28"/>
        </w:rPr>
        <w:t>ердобска (далее – организация) устанавливает единые требования к формированию, ведению, контролю и хранению личных дел воспитанников.</w:t>
      </w:r>
    </w:p>
    <w:p w:rsidR="00E76178" w:rsidRPr="00F000C3" w:rsidRDefault="00F000C3" w:rsidP="00F000C3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E76178" w:rsidRPr="00F000C3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с целью регламентации </w:t>
      </w:r>
      <w:r w:rsidR="005B2CDD" w:rsidRPr="00F000C3">
        <w:rPr>
          <w:rFonts w:ascii="Times New Roman" w:hAnsi="Times New Roman" w:cs="Times New Roman"/>
          <w:sz w:val="28"/>
          <w:szCs w:val="28"/>
        </w:rPr>
        <w:t xml:space="preserve">работы с личными делами воспитанников организации и определяет порядок действий всех работников организации, участвующих в работе с вышеназванной документацией и в соответствии </w:t>
      </w:r>
      <w:proofErr w:type="gramStart"/>
      <w:r w:rsidR="005B2CDD" w:rsidRPr="00F000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B2CDD" w:rsidRPr="00F000C3">
        <w:rPr>
          <w:rFonts w:ascii="Times New Roman" w:hAnsi="Times New Roman" w:cs="Times New Roman"/>
          <w:sz w:val="28"/>
          <w:szCs w:val="28"/>
        </w:rPr>
        <w:t>:</w:t>
      </w:r>
    </w:p>
    <w:p w:rsidR="005B2CDD" w:rsidRPr="00F000C3" w:rsidRDefault="00F000C3" w:rsidP="00F00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2CDD" w:rsidRPr="00F000C3">
        <w:rPr>
          <w:rFonts w:ascii="Times New Roman" w:hAnsi="Times New Roman" w:cs="Times New Roman"/>
          <w:sz w:val="28"/>
          <w:szCs w:val="28"/>
        </w:rPr>
        <w:t>Федеральным законом от 29.12.2013 № 273-ФЗ «Об образовании в Российской Федерации»;</w:t>
      </w:r>
    </w:p>
    <w:p w:rsidR="005B2CDD" w:rsidRPr="00F000C3" w:rsidRDefault="00F000C3" w:rsidP="00F00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2CDD" w:rsidRPr="00F000C3">
        <w:rPr>
          <w:rFonts w:ascii="Times New Roman" w:hAnsi="Times New Roman" w:cs="Times New Roman"/>
          <w:sz w:val="28"/>
          <w:szCs w:val="28"/>
        </w:rPr>
        <w:t>Федеральным законом от 27.06.2006 № 152-ФЗ «О персональных данных»;</w:t>
      </w:r>
    </w:p>
    <w:p w:rsidR="005B2CDD" w:rsidRPr="00F000C3" w:rsidRDefault="00F000C3" w:rsidP="00F00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2CDD" w:rsidRPr="00F000C3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5B2CDD" w:rsidRPr="00F000C3" w:rsidRDefault="00F000C3" w:rsidP="00F00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2CDD" w:rsidRPr="00F000C3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08.04.2014 № 293 «Об утверждении Порядка приёма на </w:t>
      </w:r>
      <w:proofErr w:type="gramStart"/>
      <w:r w:rsidR="005B2CDD" w:rsidRPr="00F000C3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5B2CDD" w:rsidRPr="00F000C3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образования».</w:t>
      </w:r>
    </w:p>
    <w:p w:rsidR="005B2CDD" w:rsidRPr="00F000C3" w:rsidRDefault="00F000C3" w:rsidP="00F00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5B2CDD" w:rsidRPr="00F000C3">
        <w:rPr>
          <w:rFonts w:ascii="Times New Roman" w:hAnsi="Times New Roman" w:cs="Times New Roman"/>
          <w:sz w:val="28"/>
          <w:szCs w:val="28"/>
        </w:rPr>
        <w:t xml:space="preserve">Настоящее Положение принимается педагогическим Советом и утверждается </w:t>
      </w:r>
      <w:r w:rsidR="005A406C" w:rsidRPr="00F000C3">
        <w:rPr>
          <w:rFonts w:ascii="Times New Roman" w:hAnsi="Times New Roman" w:cs="Times New Roman"/>
          <w:sz w:val="28"/>
          <w:szCs w:val="28"/>
        </w:rPr>
        <w:t xml:space="preserve">приказом заведующей организацией и является обязательным для всех педагогических и административных работников. Нарушение настоящего порядка рассматривается в соответствии с Трудовым кодексом </w:t>
      </w:r>
      <w:proofErr w:type="gramStart"/>
      <w:r w:rsidR="005A406C" w:rsidRPr="00F000C3">
        <w:rPr>
          <w:rFonts w:ascii="Times New Roman" w:hAnsi="Times New Roman" w:cs="Times New Roman"/>
          <w:sz w:val="28"/>
          <w:szCs w:val="28"/>
        </w:rPr>
        <w:t>Российский</w:t>
      </w:r>
      <w:proofErr w:type="gramEnd"/>
      <w:r w:rsidR="005A406C" w:rsidRPr="00F000C3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5A406C" w:rsidRPr="00F000C3" w:rsidRDefault="00F000C3" w:rsidP="00F00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5A406C" w:rsidRPr="00F000C3">
        <w:rPr>
          <w:rFonts w:ascii="Times New Roman" w:hAnsi="Times New Roman" w:cs="Times New Roman"/>
          <w:sz w:val="28"/>
          <w:szCs w:val="28"/>
        </w:rPr>
        <w:t>Личное дело является документом воспитанника и ведение его обязательно для каждого воспитанника организации.</w:t>
      </w:r>
    </w:p>
    <w:p w:rsidR="005A406C" w:rsidRPr="00F000C3" w:rsidRDefault="00F000C3" w:rsidP="00F00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5A406C" w:rsidRPr="00F000C3">
        <w:rPr>
          <w:rFonts w:ascii="Times New Roman" w:hAnsi="Times New Roman" w:cs="Times New Roman"/>
          <w:sz w:val="28"/>
          <w:szCs w:val="28"/>
        </w:rPr>
        <w:t>Информация личного дела воспитанника относится к персональным данным и не может передаваться третьим лицам за исключением случаев, предусмотренных законодательством.</w:t>
      </w:r>
    </w:p>
    <w:p w:rsidR="005A406C" w:rsidRPr="00F000C3" w:rsidRDefault="00F000C3" w:rsidP="00F00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5A406C" w:rsidRPr="00F000C3">
        <w:rPr>
          <w:rFonts w:ascii="Times New Roman" w:hAnsi="Times New Roman" w:cs="Times New Roman"/>
          <w:sz w:val="28"/>
          <w:szCs w:val="28"/>
        </w:rPr>
        <w:t>Ответственность за соблюдение установленных Положением требований возлагается на всех лиц, имеющих доступ к личным делам воспитанников.</w:t>
      </w:r>
    </w:p>
    <w:p w:rsidR="005A406C" w:rsidRPr="0024047E" w:rsidRDefault="005A406C" w:rsidP="00F000C3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5A406C" w:rsidRPr="00F000C3" w:rsidRDefault="00F000C3" w:rsidP="00F000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0C3">
        <w:rPr>
          <w:rFonts w:ascii="Times New Roman" w:hAnsi="Times New Roman" w:cs="Times New Roman"/>
          <w:b/>
          <w:sz w:val="24"/>
          <w:szCs w:val="24"/>
        </w:rPr>
        <w:t>2.</w:t>
      </w:r>
      <w:r w:rsidR="00AA400C" w:rsidRPr="00F000C3">
        <w:rPr>
          <w:rFonts w:ascii="Times New Roman" w:hAnsi="Times New Roman" w:cs="Times New Roman"/>
          <w:b/>
          <w:sz w:val="24"/>
          <w:szCs w:val="24"/>
        </w:rPr>
        <w:t>ПОНЯТИЕ ЛИЧНОГО ДЕЛА ВОСПИТАННИКОВ</w:t>
      </w:r>
    </w:p>
    <w:p w:rsidR="005A406C" w:rsidRPr="00F000C3" w:rsidRDefault="00F000C3" w:rsidP="00F00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5A406C" w:rsidRPr="00F000C3">
        <w:rPr>
          <w:rFonts w:ascii="Times New Roman" w:hAnsi="Times New Roman" w:cs="Times New Roman"/>
          <w:sz w:val="28"/>
          <w:szCs w:val="28"/>
        </w:rPr>
        <w:t xml:space="preserve">Личное дело воспитанника организации – это совокупность данных о воспитаннике, представленных в виде соответствующих документов (или их заверенные </w:t>
      </w:r>
      <w:proofErr w:type="gramStart"/>
      <w:r w:rsidR="005A406C" w:rsidRPr="00F000C3">
        <w:rPr>
          <w:rFonts w:ascii="Times New Roman" w:hAnsi="Times New Roman" w:cs="Times New Roman"/>
          <w:sz w:val="28"/>
          <w:szCs w:val="28"/>
        </w:rPr>
        <w:t>заведующей организации</w:t>
      </w:r>
      <w:proofErr w:type="gramEnd"/>
      <w:r w:rsidR="005A406C" w:rsidRPr="00F000C3">
        <w:rPr>
          <w:rFonts w:ascii="Times New Roman" w:hAnsi="Times New Roman" w:cs="Times New Roman"/>
          <w:sz w:val="28"/>
          <w:szCs w:val="28"/>
        </w:rPr>
        <w:t xml:space="preserve"> копии).</w:t>
      </w:r>
    </w:p>
    <w:p w:rsidR="005A406C" w:rsidRPr="00F000C3" w:rsidRDefault="00F000C3" w:rsidP="00F00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A406C" w:rsidRPr="00F000C3">
        <w:rPr>
          <w:rFonts w:ascii="Times New Roman" w:hAnsi="Times New Roman" w:cs="Times New Roman"/>
          <w:sz w:val="28"/>
          <w:szCs w:val="28"/>
        </w:rPr>
        <w:t>Личное дело ведётся на каждого воспитанника организации с момента его  приёма в организацию и до прекращения образовательных отношений в связи с отчислением воспитанника из организации.</w:t>
      </w:r>
    </w:p>
    <w:p w:rsidR="00CC3D7F" w:rsidRPr="0024047E" w:rsidRDefault="00CC3D7F" w:rsidP="00F000C3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5A406C" w:rsidRPr="00F000C3" w:rsidRDefault="00AA400C" w:rsidP="00F000C3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F000C3">
        <w:rPr>
          <w:rFonts w:ascii="Times New Roman" w:hAnsi="Times New Roman" w:cs="Times New Roman"/>
          <w:b/>
          <w:sz w:val="24"/>
          <w:szCs w:val="24"/>
        </w:rPr>
        <w:t>3. ФОРМИРОВАНИЕ ЛИЧНОГО ДЕЛА ПРИ ПРИЁМЕ В ОРГАНИЗАЦИЮ</w:t>
      </w:r>
    </w:p>
    <w:p w:rsidR="00CC3D7F" w:rsidRPr="00F000C3" w:rsidRDefault="00F000C3" w:rsidP="00F00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="00CC3D7F" w:rsidRPr="00F000C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C3D7F" w:rsidRPr="00F000C3">
        <w:rPr>
          <w:rFonts w:ascii="Times New Roman" w:hAnsi="Times New Roman" w:cs="Times New Roman"/>
          <w:sz w:val="28"/>
          <w:szCs w:val="28"/>
        </w:rPr>
        <w:t>а каждого воспитанника, принятого в организацию, формируется личное дело.</w:t>
      </w:r>
    </w:p>
    <w:p w:rsidR="00CC3D7F" w:rsidRPr="00F000C3" w:rsidRDefault="00F000C3" w:rsidP="00F00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proofErr w:type="gramStart"/>
      <w:r w:rsidR="00CC3D7F" w:rsidRPr="00F000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C3D7F" w:rsidRPr="00F000C3">
        <w:rPr>
          <w:rFonts w:ascii="Times New Roman" w:hAnsi="Times New Roman" w:cs="Times New Roman"/>
          <w:sz w:val="28"/>
          <w:szCs w:val="28"/>
        </w:rPr>
        <w:t xml:space="preserve"> личное дело воспитанника вкладываются следующие документы:</w:t>
      </w:r>
    </w:p>
    <w:p w:rsidR="00CC3D7F" w:rsidRPr="00F000C3" w:rsidRDefault="00F000C3" w:rsidP="00F00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C3D7F" w:rsidRPr="00F000C3">
        <w:rPr>
          <w:rFonts w:ascii="Times New Roman" w:hAnsi="Times New Roman" w:cs="Times New Roman"/>
          <w:sz w:val="28"/>
          <w:szCs w:val="28"/>
        </w:rPr>
        <w:t>направление Учредителя;</w:t>
      </w:r>
    </w:p>
    <w:p w:rsidR="00CC3D7F" w:rsidRPr="00F000C3" w:rsidRDefault="00F000C3" w:rsidP="00F00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3D7F" w:rsidRPr="00F000C3">
        <w:rPr>
          <w:rFonts w:ascii="Times New Roman" w:hAnsi="Times New Roman" w:cs="Times New Roman"/>
          <w:sz w:val="28"/>
          <w:szCs w:val="28"/>
        </w:rPr>
        <w:t>заявление родителей (законных представителей) ребёнка о приёме;</w:t>
      </w:r>
    </w:p>
    <w:p w:rsidR="00CC3D7F" w:rsidRPr="00F000C3" w:rsidRDefault="00F000C3" w:rsidP="00F00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3D7F" w:rsidRPr="00F000C3">
        <w:rPr>
          <w:rFonts w:ascii="Times New Roman" w:hAnsi="Times New Roman" w:cs="Times New Roman"/>
          <w:sz w:val="28"/>
          <w:szCs w:val="28"/>
        </w:rPr>
        <w:t>свидетельство о рождении ребёнка или документ, подтверждающий родство заявителя (или законность представления прав ребёнка) (копия);</w:t>
      </w:r>
    </w:p>
    <w:p w:rsidR="00CC3D7F" w:rsidRPr="00F000C3" w:rsidRDefault="00F000C3" w:rsidP="00F00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3D7F" w:rsidRPr="00F000C3">
        <w:rPr>
          <w:rFonts w:ascii="Times New Roman" w:hAnsi="Times New Roman" w:cs="Times New Roman"/>
          <w:sz w:val="28"/>
          <w:szCs w:val="28"/>
        </w:rPr>
        <w:t>свидетельство о регистрации ребёнка по месту жительства или по месту пребывания на закреплённой территории или документ, содержащий сведения о регистрации ребёнка по месту жительства или по месту пребывания (копия);</w:t>
      </w:r>
    </w:p>
    <w:p w:rsidR="00CC3D7F" w:rsidRPr="00F000C3" w:rsidRDefault="00F000C3" w:rsidP="00F00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3D7F" w:rsidRPr="00F000C3">
        <w:rPr>
          <w:rFonts w:ascii="Times New Roman" w:hAnsi="Times New Roman" w:cs="Times New Roman"/>
          <w:sz w:val="28"/>
          <w:szCs w:val="28"/>
        </w:rPr>
        <w:t>документ, подтверждающий родство заявителя (или законность представления прав ребёнка)</w:t>
      </w:r>
      <w:r w:rsidR="007B12E2" w:rsidRPr="00F000C3">
        <w:rPr>
          <w:rFonts w:ascii="Times New Roman" w:hAnsi="Times New Roman" w:cs="Times New Roman"/>
          <w:sz w:val="28"/>
          <w:szCs w:val="28"/>
        </w:rPr>
        <w:t>, и документ, подтверждающий право заявителя на пребывание в Российской Федерации для родителей (законных представителей) детей, являющихся иностранными гражданами или лицами без гражданства (копия);</w:t>
      </w:r>
    </w:p>
    <w:p w:rsidR="007B12E2" w:rsidRPr="00F000C3" w:rsidRDefault="00F000C3" w:rsidP="00F00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2E2" w:rsidRPr="00F000C3">
        <w:rPr>
          <w:rFonts w:ascii="Times New Roman" w:hAnsi="Times New Roman" w:cs="Times New Roman"/>
          <w:sz w:val="28"/>
          <w:szCs w:val="28"/>
        </w:rPr>
        <w:t>согласие родителей (законных представителей) воспитанника на обработку персональных данных и персональных данных ребёнка;</w:t>
      </w:r>
    </w:p>
    <w:p w:rsidR="007B12E2" w:rsidRPr="00F000C3" w:rsidRDefault="00F000C3" w:rsidP="00F00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2E2" w:rsidRPr="00F000C3">
        <w:rPr>
          <w:rFonts w:ascii="Times New Roman" w:hAnsi="Times New Roman" w:cs="Times New Roman"/>
          <w:sz w:val="28"/>
          <w:szCs w:val="28"/>
        </w:rPr>
        <w:t>согласие родителей (законных представителей) воспитанника на разм</w:t>
      </w:r>
      <w:r w:rsidR="008F4142" w:rsidRPr="00F000C3">
        <w:rPr>
          <w:rFonts w:ascii="Times New Roman" w:hAnsi="Times New Roman" w:cs="Times New Roman"/>
          <w:sz w:val="28"/>
          <w:szCs w:val="28"/>
        </w:rPr>
        <w:t>ещение фотографий на официальном</w:t>
      </w:r>
      <w:r w:rsidR="007B12E2" w:rsidRPr="00F000C3">
        <w:rPr>
          <w:rFonts w:ascii="Times New Roman" w:hAnsi="Times New Roman" w:cs="Times New Roman"/>
          <w:sz w:val="28"/>
          <w:szCs w:val="28"/>
        </w:rPr>
        <w:t xml:space="preserve"> сайт</w:t>
      </w:r>
      <w:r w:rsidR="008F4142" w:rsidRPr="00F000C3">
        <w:rPr>
          <w:rFonts w:ascii="Times New Roman" w:hAnsi="Times New Roman" w:cs="Times New Roman"/>
          <w:sz w:val="28"/>
          <w:szCs w:val="28"/>
        </w:rPr>
        <w:t>е</w:t>
      </w:r>
      <w:r w:rsidR="007B12E2" w:rsidRPr="00F000C3">
        <w:rPr>
          <w:rFonts w:ascii="Times New Roman" w:hAnsi="Times New Roman" w:cs="Times New Roman"/>
          <w:sz w:val="28"/>
          <w:szCs w:val="28"/>
        </w:rPr>
        <w:t xml:space="preserve"> детского сада;</w:t>
      </w:r>
    </w:p>
    <w:p w:rsidR="008F4142" w:rsidRPr="00F000C3" w:rsidRDefault="00F000C3" w:rsidP="00F00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4142" w:rsidRPr="00F000C3">
        <w:rPr>
          <w:rFonts w:ascii="Times New Roman" w:hAnsi="Times New Roman" w:cs="Times New Roman"/>
          <w:sz w:val="28"/>
          <w:szCs w:val="28"/>
        </w:rPr>
        <w:t>заявление о языке образования;</w:t>
      </w:r>
    </w:p>
    <w:p w:rsidR="007B12E2" w:rsidRPr="00F000C3" w:rsidRDefault="00F000C3" w:rsidP="00F00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2E2" w:rsidRPr="00F000C3">
        <w:rPr>
          <w:rFonts w:ascii="Times New Roman" w:hAnsi="Times New Roman" w:cs="Times New Roman"/>
          <w:sz w:val="28"/>
          <w:szCs w:val="28"/>
        </w:rPr>
        <w:t xml:space="preserve">согласие родителей (законных представителей) на обучение по адаптированной </w:t>
      </w:r>
      <w:r>
        <w:rPr>
          <w:rFonts w:ascii="Times New Roman" w:hAnsi="Times New Roman" w:cs="Times New Roman"/>
          <w:sz w:val="28"/>
          <w:szCs w:val="28"/>
        </w:rPr>
        <w:t xml:space="preserve"> основной </w:t>
      </w:r>
      <w:r w:rsidR="007B12E2" w:rsidRPr="00F000C3">
        <w:rPr>
          <w:rFonts w:ascii="Times New Roman" w:hAnsi="Times New Roman" w:cs="Times New Roman"/>
          <w:sz w:val="28"/>
          <w:szCs w:val="28"/>
        </w:rPr>
        <w:t xml:space="preserve">образовательной программе дошкольного образования на основании рекомендаций </w:t>
      </w:r>
      <w:proofErr w:type="spellStart"/>
      <w:r w:rsidR="007B12E2" w:rsidRPr="00F000C3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7B12E2" w:rsidRPr="00F000C3">
        <w:rPr>
          <w:rFonts w:ascii="Times New Roman" w:hAnsi="Times New Roman" w:cs="Times New Roman"/>
          <w:sz w:val="28"/>
          <w:szCs w:val="28"/>
        </w:rPr>
        <w:t xml:space="preserve"> комиссии для детей с ограниченными возможностями здоровья;</w:t>
      </w:r>
    </w:p>
    <w:p w:rsidR="007B12E2" w:rsidRPr="00F000C3" w:rsidRDefault="00F000C3" w:rsidP="00F00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183F" w:rsidRPr="00F000C3">
        <w:rPr>
          <w:rFonts w:ascii="Times New Roman" w:hAnsi="Times New Roman" w:cs="Times New Roman"/>
          <w:sz w:val="28"/>
          <w:szCs w:val="28"/>
        </w:rPr>
        <w:t>договор об образовании по образовательным программам дошкольного образования между родителями (законными представителями) и организацией;</w:t>
      </w:r>
    </w:p>
    <w:p w:rsidR="00E5183F" w:rsidRPr="00F000C3" w:rsidRDefault="00F000C3" w:rsidP="00F00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183F" w:rsidRPr="00F000C3">
        <w:rPr>
          <w:rFonts w:ascii="Times New Roman" w:hAnsi="Times New Roman" w:cs="Times New Roman"/>
          <w:sz w:val="28"/>
          <w:szCs w:val="28"/>
        </w:rPr>
        <w:t>выписка из приказа о приёме воспитанника.</w:t>
      </w:r>
    </w:p>
    <w:p w:rsidR="00E5183F" w:rsidRPr="0024047E" w:rsidRDefault="00F000C3" w:rsidP="00F00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E5183F" w:rsidRPr="0024047E">
        <w:rPr>
          <w:rFonts w:ascii="Times New Roman" w:hAnsi="Times New Roman" w:cs="Times New Roman"/>
          <w:sz w:val="28"/>
          <w:szCs w:val="28"/>
        </w:rPr>
        <w:t>Требование представления иных документов для приёма в организацию в части, не урегулированной законодательством об образовании, не допускается.</w:t>
      </w:r>
    </w:p>
    <w:p w:rsidR="00E5183F" w:rsidRPr="0024047E" w:rsidRDefault="00F000C3" w:rsidP="00F00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E5183F" w:rsidRPr="0024047E">
        <w:rPr>
          <w:rFonts w:ascii="Times New Roman" w:hAnsi="Times New Roman" w:cs="Times New Roman"/>
          <w:sz w:val="28"/>
          <w:szCs w:val="28"/>
        </w:rPr>
        <w:t>Документы (копии документов), указанные в пункте 3.2. настоящего положения должны быть на русском языке или иметь заверенный перевод.</w:t>
      </w:r>
    </w:p>
    <w:p w:rsidR="00E5183F" w:rsidRPr="0024047E" w:rsidRDefault="00F000C3" w:rsidP="00F00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E5183F" w:rsidRPr="0024047E">
        <w:rPr>
          <w:rFonts w:ascii="Times New Roman" w:hAnsi="Times New Roman" w:cs="Times New Roman"/>
          <w:sz w:val="28"/>
          <w:szCs w:val="28"/>
        </w:rPr>
        <w:t>Личное дело содержит опись документов.</w:t>
      </w:r>
    </w:p>
    <w:p w:rsidR="0024047E" w:rsidRDefault="0024047E" w:rsidP="00F000C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5183F" w:rsidRPr="00F000C3" w:rsidRDefault="00AA400C" w:rsidP="00F000C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0C3">
        <w:rPr>
          <w:rFonts w:ascii="Times New Roman" w:hAnsi="Times New Roman" w:cs="Times New Roman"/>
          <w:b/>
          <w:sz w:val="24"/>
          <w:szCs w:val="24"/>
        </w:rPr>
        <w:t>4.ВЕДЕНИЕ ЛИЧНОГО ДЕЛА</w:t>
      </w:r>
    </w:p>
    <w:p w:rsidR="00E5183F" w:rsidRPr="0024047E" w:rsidRDefault="00F000C3" w:rsidP="00F00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412678" w:rsidRPr="0024047E">
        <w:rPr>
          <w:rFonts w:ascii="Times New Roman" w:hAnsi="Times New Roman" w:cs="Times New Roman"/>
          <w:sz w:val="28"/>
          <w:szCs w:val="28"/>
        </w:rPr>
        <w:t>Формирование личного дела воспитанника осуществляет воспитатель.</w:t>
      </w:r>
    </w:p>
    <w:p w:rsidR="00412678" w:rsidRPr="0024047E" w:rsidRDefault="00F000C3" w:rsidP="00F00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proofErr w:type="gramStart"/>
      <w:r w:rsidR="00412678" w:rsidRPr="002404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12678" w:rsidRPr="0024047E">
        <w:rPr>
          <w:rFonts w:ascii="Times New Roman" w:hAnsi="Times New Roman" w:cs="Times New Roman"/>
          <w:sz w:val="28"/>
          <w:szCs w:val="28"/>
        </w:rPr>
        <w:t xml:space="preserve"> течение учебного года в личное дело воспитанника могут дополнительно вкладываться документы (их копии): - дополнительное соглашение (дополнительные соглашения) к договору; - иные документы в соответствии с настоящим Положением.</w:t>
      </w:r>
    </w:p>
    <w:p w:rsidR="00412678" w:rsidRPr="0024047E" w:rsidRDefault="00412678" w:rsidP="00F000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2678" w:rsidRPr="0024047E" w:rsidRDefault="00AA400C" w:rsidP="00F000C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47E">
        <w:rPr>
          <w:rFonts w:ascii="Times New Roman" w:hAnsi="Times New Roman" w:cs="Times New Roman"/>
          <w:b/>
          <w:sz w:val="28"/>
          <w:szCs w:val="28"/>
        </w:rPr>
        <w:t>5.</w:t>
      </w:r>
      <w:r w:rsidRPr="008D6C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47E">
        <w:rPr>
          <w:rFonts w:ascii="Times New Roman" w:hAnsi="Times New Roman" w:cs="Times New Roman"/>
          <w:b/>
          <w:sz w:val="28"/>
          <w:szCs w:val="28"/>
        </w:rPr>
        <w:t>ХРАНЕНИЕ ЛИЧНЫХ ДЕЛ ВОСПИТАННИКОВ</w:t>
      </w:r>
    </w:p>
    <w:p w:rsidR="00F000C3" w:rsidRDefault="00F000C3" w:rsidP="00F000C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5.1</w:t>
      </w:r>
      <w:r w:rsidR="00412678" w:rsidRPr="0024047E">
        <w:rPr>
          <w:color w:val="111111"/>
          <w:sz w:val="28"/>
          <w:szCs w:val="28"/>
        </w:rPr>
        <w:t xml:space="preserve">Личное дело воспитанника формируется в отдельную папку. </w:t>
      </w:r>
      <w:r w:rsidR="008637FE" w:rsidRPr="0024047E">
        <w:rPr>
          <w:color w:val="111111"/>
          <w:sz w:val="28"/>
          <w:szCs w:val="28"/>
        </w:rPr>
        <w:t xml:space="preserve">Папки с личными делами воспитанников каждой группы хранятся в </w:t>
      </w:r>
      <w:r w:rsidR="0015527F">
        <w:rPr>
          <w:color w:val="111111"/>
          <w:sz w:val="28"/>
          <w:szCs w:val="28"/>
        </w:rPr>
        <w:t>отдельных ячейках</w:t>
      </w:r>
      <w:r w:rsidR="008637FE" w:rsidRPr="0024047E">
        <w:rPr>
          <w:color w:val="111111"/>
          <w:sz w:val="28"/>
          <w:szCs w:val="28"/>
        </w:rPr>
        <w:t xml:space="preserve">. </w:t>
      </w:r>
    </w:p>
    <w:p w:rsidR="00412678" w:rsidRPr="0024047E" w:rsidRDefault="00F000C3" w:rsidP="00F000C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5.2</w:t>
      </w:r>
      <w:r w:rsidR="00412678" w:rsidRPr="0024047E">
        <w:rPr>
          <w:color w:val="111111"/>
          <w:sz w:val="28"/>
          <w:szCs w:val="28"/>
        </w:rPr>
        <w:t xml:space="preserve">Личные дела располагаются в </w:t>
      </w:r>
      <w:r w:rsidR="0015527F">
        <w:rPr>
          <w:color w:val="111111"/>
          <w:sz w:val="28"/>
          <w:szCs w:val="28"/>
        </w:rPr>
        <w:t>ячейках</w:t>
      </w:r>
      <w:r w:rsidR="00CB7F93" w:rsidRPr="0024047E">
        <w:rPr>
          <w:color w:val="111111"/>
          <w:sz w:val="28"/>
          <w:szCs w:val="28"/>
        </w:rPr>
        <w:t xml:space="preserve"> </w:t>
      </w:r>
      <w:r w:rsidR="00412678" w:rsidRPr="0024047E">
        <w:rPr>
          <w:color w:val="111111"/>
          <w:sz w:val="28"/>
          <w:szCs w:val="28"/>
        </w:rPr>
        <w:t>в алфавитном порядке.</w:t>
      </w:r>
    </w:p>
    <w:p w:rsidR="008637FE" w:rsidRPr="0024047E" w:rsidRDefault="00F000C3" w:rsidP="00F000C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5.3</w:t>
      </w:r>
      <w:r w:rsidR="0015527F">
        <w:rPr>
          <w:color w:val="111111"/>
          <w:sz w:val="28"/>
          <w:szCs w:val="28"/>
        </w:rPr>
        <w:t>Ячейки</w:t>
      </w:r>
      <w:r w:rsidR="00CB7F93" w:rsidRPr="0024047E">
        <w:rPr>
          <w:color w:val="111111"/>
          <w:sz w:val="28"/>
          <w:szCs w:val="28"/>
        </w:rPr>
        <w:t xml:space="preserve"> </w:t>
      </w:r>
      <w:r w:rsidR="00412678" w:rsidRPr="0024047E">
        <w:rPr>
          <w:color w:val="111111"/>
          <w:sz w:val="28"/>
          <w:szCs w:val="28"/>
        </w:rPr>
        <w:t>с личными делами хранятся в кабинете заведующей</w:t>
      </w:r>
      <w:r w:rsidR="008637FE" w:rsidRPr="0024047E">
        <w:rPr>
          <w:color w:val="111111"/>
          <w:sz w:val="28"/>
          <w:szCs w:val="28"/>
        </w:rPr>
        <w:t xml:space="preserve"> организацией, руководителя филиала.</w:t>
      </w:r>
    </w:p>
    <w:p w:rsidR="00412678" w:rsidRPr="0024047E" w:rsidRDefault="00F000C3" w:rsidP="00F000C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5.4</w:t>
      </w:r>
      <w:r w:rsidR="00412678" w:rsidRPr="0024047E">
        <w:rPr>
          <w:color w:val="111111"/>
          <w:sz w:val="28"/>
          <w:szCs w:val="28"/>
        </w:rPr>
        <w:t>Выдача личных дел воспитателям для работы осуществляется зав</w:t>
      </w:r>
      <w:r w:rsidR="008637FE" w:rsidRPr="0024047E">
        <w:rPr>
          <w:color w:val="111111"/>
          <w:sz w:val="28"/>
          <w:szCs w:val="28"/>
        </w:rPr>
        <w:t>едующей организацией, руководителем филиала</w:t>
      </w:r>
      <w:r w:rsidR="00412678" w:rsidRPr="0024047E">
        <w:rPr>
          <w:color w:val="111111"/>
          <w:sz w:val="28"/>
          <w:szCs w:val="28"/>
        </w:rPr>
        <w:t>.</w:t>
      </w:r>
    </w:p>
    <w:p w:rsidR="0024047E" w:rsidRDefault="0024047E" w:rsidP="00F000C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</w:rPr>
      </w:pPr>
    </w:p>
    <w:p w:rsidR="008637FE" w:rsidRPr="00F000C3" w:rsidRDefault="00AA400C" w:rsidP="00F000C3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11111"/>
        </w:rPr>
      </w:pPr>
      <w:r w:rsidRPr="00F000C3">
        <w:rPr>
          <w:b/>
          <w:color w:val="111111"/>
        </w:rPr>
        <w:t xml:space="preserve">6. </w:t>
      </w:r>
      <w:r w:rsidRPr="00F000C3">
        <w:rPr>
          <w:b/>
          <w:bCs/>
          <w:color w:val="111111"/>
          <w:bdr w:val="none" w:sz="0" w:space="0" w:color="auto" w:frame="1"/>
        </w:rPr>
        <w:t>ПОРЯДОК ВЫДАЧИ ЛИЧНЫХ ДЕЛ ВОСПИТАННИКОВ ПРИ ПРЕКРАЩЕНИИ ОБРАЗОВАТЕЛЬНЫХ ОТНОШЕНИЙ</w:t>
      </w:r>
    </w:p>
    <w:p w:rsidR="008637FE" w:rsidRPr="0024047E" w:rsidRDefault="00F000C3" w:rsidP="00F000C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6.1</w:t>
      </w:r>
      <w:r w:rsidR="008637FE" w:rsidRPr="0024047E">
        <w:rPr>
          <w:color w:val="111111"/>
          <w:sz w:val="28"/>
          <w:szCs w:val="28"/>
        </w:rPr>
        <w:t>Личные дела воспитанников, при прекращении образовательных отношений в связи с получением дошкольного образования или по инициативе родителей (законных представителей), передаются в архив, где хранятся в течение 3 лет со дня отчисления воспитанника из организации.</w:t>
      </w:r>
    </w:p>
    <w:p w:rsidR="008637FE" w:rsidRPr="0024047E" w:rsidRDefault="00F000C3" w:rsidP="00F000C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6.2</w:t>
      </w:r>
      <w:r w:rsidR="008637FE" w:rsidRPr="0024047E">
        <w:rPr>
          <w:color w:val="111111"/>
          <w:sz w:val="28"/>
          <w:szCs w:val="28"/>
        </w:rPr>
        <w:t>Личные дела воспитанников, при прекращении образовательных отношений в связи с переводом воспитанника в другую образовательную организацию</w:t>
      </w:r>
      <w:r w:rsidR="0024047E" w:rsidRPr="0024047E">
        <w:rPr>
          <w:color w:val="111111"/>
          <w:sz w:val="28"/>
          <w:szCs w:val="28"/>
        </w:rPr>
        <w:t xml:space="preserve"> выдаются родителям (законным представителям) воспитанника.</w:t>
      </w:r>
    </w:p>
    <w:p w:rsidR="0024047E" w:rsidRPr="0024047E" w:rsidRDefault="00F000C3" w:rsidP="00F000C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6.3</w:t>
      </w:r>
      <w:proofErr w:type="gramStart"/>
      <w:r w:rsidR="0024047E" w:rsidRPr="0024047E">
        <w:rPr>
          <w:color w:val="111111"/>
          <w:sz w:val="28"/>
          <w:szCs w:val="28"/>
        </w:rPr>
        <w:t>П</w:t>
      </w:r>
      <w:proofErr w:type="gramEnd"/>
      <w:r w:rsidR="0024047E" w:rsidRPr="0024047E">
        <w:rPr>
          <w:color w:val="111111"/>
          <w:sz w:val="28"/>
          <w:szCs w:val="28"/>
        </w:rPr>
        <w:t>ри приёме воспитанника в порядке перевода формируется личное дело на основании дела, которое предала исходная образовательная организация. В этом случае в личное дело включается заявление родителей (законных представителей) о порядке приёма воспитанника в порядке перевода, приказ заведующей организацией о приёме воспитанника в порядке перевода.</w:t>
      </w:r>
    </w:p>
    <w:p w:rsidR="008637FE" w:rsidRPr="0024047E" w:rsidRDefault="008637FE" w:rsidP="00F000C3">
      <w:pPr>
        <w:pStyle w:val="a5"/>
        <w:shd w:val="clear" w:color="auto" w:fill="FFFFFF"/>
        <w:spacing w:before="0" w:beforeAutospacing="0" w:after="0" w:afterAutospacing="0" w:line="509" w:lineRule="atLeast"/>
        <w:ind w:left="1134" w:hanging="425"/>
        <w:jc w:val="both"/>
        <w:rPr>
          <w:rFonts w:ascii="Arial" w:hAnsi="Arial" w:cs="Arial"/>
          <w:color w:val="111111"/>
          <w:sz w:val="28"/>
          <w:szCs w:val="28"/>
        </w:rPr>
      </w:pPr>
    </w:p>
    <w:p w:rsidR="00412678" w:rsidRPr="0024047E" w:rsidRDefault="00412678" w:rsidP="00F000C3">
      <w:pPr>
        <w:ind w:firstLine="709"/>
        <w:rPr>
          <w:sz w:val="28"/>
          <w:szCs w:val="28"/>
        </w:rPr>
      </w:pPr>
    </w:p>
    <w:sectPr w:rsidR="00412678" w:rsidRPr="0024047E" w:rsidSect="0024047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4B02"/>
    <w:multiLevelType w:val="multilevel"/>
    <w:tmpl w:val="5D5037D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66" w:hanging="1800"/>
      </w:pPr>
      <w:rPr>
        <w:rFonts w:hint="default"/>
      </w:rPr>
    </w:lvl>
  </w:abstractNum>
  <w:abstractNum w:abstractNumId="1">
    <w:nsid w:val="281148F8"/>
    <w:multiLevelType w:val="hybridMultilevel"/>
    <w:tmpl w:val="44C24BDE"/>
    <w:lvl w:ilvl="0" w:tplc="A8DA2B02">
      <w:start w:val="1"/>
      <w:numFmt w:val="bullet"/>
      <w:lvlText w:val="−"/>
      <w:lvlJc w:val="left"/>
      <w:pPr>
        <w:ind w:left="14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">
    <w:nsid w:val="29205887"/>
    <w:multiLevelType w:val="multilevel"/>
    <w:tmpl w:val="ECDA1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77F5351C"/>
    <w:multiLevelType w:val="hybridMultilevel"/>
    <w:tmpl w:val="43C698B4"/>
    <w:lvl w:ilvl="0" w:tplc="A8DA2B02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6178"/>
    <w:rsid w:val="000D1648"/>
    <w:rsid w:val="0015527F"/>
    <w:rsid w:val="0024047E"/>
    <w:rsid w:val="0027019E"/>
    <w:rsid w:val="00412678"/>
    <w:rsid w:val="00557BBD"/>
    <w:rsid w:val="005A406C"/>
    <w:rsid w:val="005B2CDD"/>
    <w:rsid w:val="00663B58"/>
    <w:rsid w:val="007069C6"/>
    <w:rsid w:val="007B12E2"/>
    <w:rsid w:val="007B1534"/>
    <w:rsid w:val="007B4331"/>
    <w:rsid w:val="0081767D"/>
    <w:rsid w:val="008637FE"/>
    <w:rsid w:val="008C6E00"/>
    <w:rsid w:val="008D6C25"/>
    <w:rsid w:val="008F4142"/>
    <w:rsid w:val="00973689"/>
    <w:rsid w:val="00AA400C"/>
    <w:rsid w:val="00AF0AB1"/>
    <w:rsid w:val="00CB7F93"/>
    <w:rsid w:val="00CC3D7F"/>
    <w:rsid w:val="00E5183F"/>
    <w:rsid w:val="00E54821"/>
    <w:rsid w:val="00E76178"/>
    <w:rsid w:val="00E87425"/>
    <w:rsid w:val="00F00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617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1267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F000C3"/>
    <w:pPr>
      <w:jc w:val="left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rsid w:val="00F000C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736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6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1261A-0F48-44F2-B817-C563C928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2019-01-23T09:03:00Z</cp:lastPrinted>
  <dcterms:created xsi:type="dcterms:W3CDTF">2019-09-10T08:44:00Z</dcterms:created>
  <dcterms:modified xsi:type="dcterms:W3CDTF">2019-10-09T18:42:00Z</dcterms:modified>
</cp:coreProperties>
</file>