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B4" w:rsidRDefault="0079764E" w:rsidP="0079764E">
      <w:pPr>
        <w:pStyle w:val="a3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6299835" cy="8669994"/>
            <wp:effectExtent l="19050" t="0" r="5715" b="0"/>
            <wp:docPr id="1" name="Рисунок 1" descr="C:\Users\admin\Pictures\img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64E" w:rsidRDefault="0079764E" w:rsidP="0079764E">
      <w:pPr>
        <w:pStyle w:val="a3"/>
        <w:rPr>
          <w:rFonts w:ascii="Times New Roman" w:hAnsi="Times New Roman"/>
          <w:b/>
          <w:sz w:val="24"/>
        </w:rPr>
      </w:pPr>
    </w:p>
    <w:p w:rsidR="0079764E" w:rsidRDefault="0079764E" w:rsidP="0079764E">
      <w:pPr>
        <w:pStyle w:val="a3"/>
        <w:rPr>
          <w:rFonts w:ascii="Times New Roman" w:hAnsi="Times New Roman"/>
          <w:b/>
          <w:sz w:val="24"/>
        </w:rPr>
      </w:pPr>
    </w:p>
    <w:p w:rsidR="0079764E" w:rsidRDefault="0079764E" w:rsidP="0079764E">
      <w:pPr>
        <w:pStyle w:val="a3"/>
        <w:rPr>
          <w:rFonts w:ascii="Times New Roman" w:hAnsi="Times New Roman"/>
          <w:b/>
          <w:sz w:val="24"/>
        </w:rPr>
      </w:pPr>
    </w:p>
    <w:p w:rsidR="0079764E" w:rsidRDefault="0079764E" w:rsidP="0079764E">
      <w:pPr>
        <w:pStyle w:val="a3"/>
        <w:rPr>
          <w:rFonts w:ascii="Times New Roman" w:hAnsi="Times New Roman"/>
          <w:b/>
          <w:sz w:val="24"/>
        </w:rPr>
      </w:pPr>
    </w:p>
    <w:p w:rsidR="0079764E" w:rsidRDefault="0079764E" w:rsidP="0079764E">
      <w:pPr>
        <w:pStyle w:val="a3"/>
        <w:rPr>
          <w:rFonts w:ascii="Times New Roman" w:hAnsi="Times New Roman"/>
          <w:b/>
          <w:sz w:val="24"/>
        </w:rPr>
      </w:pPr>
    </w:p>
    <w:p w:rsidR="0079764E" w:rsidRPr="00A3220B" w:rsidRDefault="0079764E" w:rsidP="0079764E">
      <w:pPr>
        <w:pStyle w:val="a3"/>
        <w:rPr>
          <w:rFonts w:ascii="Times New Roman" w:hAnsi="Times New Roman"/>
          <w:b/>
          <w:sz w:val="28"/>
        </w:rPr>
      </w:pPr>
    </w:p>
    <w:bookmarkEnd w:id="0"/>
    <w:p w:rsidR="00D715B7" w:rsidRPr="00E062ED" w:rsidRDefault="00D715B7" w:rsidP="00433C69">
      <w:pPr>
        <w:shd w:val="clear" w:color="auto" w:fill="FFFFFF"/>
        <w:spacing w:before="163" w:line="360" w:lineRule="auto"/>
        <w:ind w:left="43" w:right="19" w:firstLine="398"/>
        <w:jc w:val="center"/>
      </w:pPr>
      <w:r w:rsidRPr="00E062ED">
        <w:rPr>
          <w:rStyle w:val="a5"/>
        </w:rPr>
        <w:lastRenderedPageBreak/>
        <w:t>1. Общие положения</w:t>
      </w:r>
    </w:p>
    <w:p w:rsidR="00D715B7" w:rsidRPr="00E062ED" w:rsidRDefault="00D715B7" w:rsidP="00D715B7">
      <w:pPr>
        <w:shd w:val="clear" w:color="auto" w:fill="FFFFFF"/>
        <w:spacing w:before="163"/>
        <w:ind w:left="763" w:right="19" w:hanging="720"/>
        <w:jc w:val="both"/>
      </w:pPr>
      <w:r w:rsidRPr="00E062ED">
        <w:t xml:space="preserve">1.1.  Положение о комиссии по охране труда </w:t>
      </w:r>
      <w:r w:rsidR="00BC3313">
        <w:t xml:space="preserve">(далее – Комиссия) </w:t>
      </w:r>
      <w:r w:rsidRPr="00E062ED">
        <w:t xml:space="preserve">разработано в соответствии со статьей 218 Трудового кодекса Российской Федерации (Собрание законодательства Российской Федерации, 2002, № 1, ч. </w:t>
      </w:r>
      <w:r w:rsidRPr="00E062ED">
        <w:rPr>
          <w:lang w:val="en-US"/>
        </w:rPr>
        <w:t>I</w:t>
      </w:r>
      <w:r w:rsidRPr="00E062ED">
        <w:t>, ст. 3) для организации совместных действий работодате</w:t>
      </w:r>
      <w:r w:rsidR="00BC3313">
        <w:t xml:space="preserve">ля, работников, профессионального союза </w:t>
      </w:r>
      <w:r w:rsidRPr="00E062ED">
        <w:t xml:space="preserve">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работников, а также для разработки организациями на ег</w:t>
      </w:r>
      <w:r w:rsidR="00BC3313">
        <w:t>о основе положений о комиссии</w:t>
      </w:r>
      <w:r w:rsidRPr="00E062ED">
        <w:t xml:space="preserve"> по охране труда с учетом специфики их деятельности.</w:t>
      </w:r>
    </w:p>
    <w:p w:rsidR="00D715B7" w:rsidRPr="00E062ED" w:rsidRDefault="00D715B7" w:rsidP="00D715B7">
      <w:pPr>
        <w:shd w:val="clear" w:color="auto" w:fill="FFFFFF"/>
        <w:ind w:left="763" w:right="29" w:hanging="720"/>
        <w:jc w:val="both"/>
      </w:pPr>
      <w:r w:rsidRPr="00E062ED">
        <w:t>1.2.  Положение предусматривает ос</w:t>
      </w:r>
      <w:r w:rsidR="00CB36E1">
        <w:t>новные задачи, функции и права К</w:t>
      </w:r>
      <w:r w:rsidRPr="00E062ED">
        <w:t>омиссии по охране труда.</w:t>
      </w:r>
    </w:p>
    <w:p w:rsidR="00D715B7" w:rsidRPr="00E062ED" w:rsidRDefault="00D715B7" w:rsidP="00D715B7">
      <w:pPr>
        <w:shd w:val="clear" w:color="auto" w:fill="FFFFFF"/>
        <w:ind w:left="763" w:right="29" w:hanging="720"/>
        <w:jc w:val="both"/>
      </w:pPr>
      <w:r w:rsidRPr="00E062ED">
        <w:t>1.3.  Комиссия является составной частью системы упр</w:t>
      </w:r>
      <w:r w:rsidR="00BC3313">
        <w:t>авления охраны труда детского сада</w:t>
      </w:r>
      <w:r w:rsidRPr="00E062ED">
        <w:t>, а также одной из форм участия работников в управлении организацией в области охраны труда. Его работа строится на принципах социального партнерства.</w:t>
      </w:r>
    </w:p>
    <w:p w:rsidR="00D715B7" w:rsidRPr="00E062ED" w:rsidRDefault="00D715B7" w:rsidP="00D715B7">
      <w:pPr>
        <w:shd w:val="clear" w:color="auto" w:fill="FFFFFF"/>
        <w:ind w:left="763" w:right="29" w:hanging="720"/>
        <w:jc w:val="both"/>
      </w:pPr>
      <w:r w:rsidRPr="00E062ED">
        <w:t>1.4.  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D715B7" w:rsidRPr="00E062ED" w:rsidRDefault="00D715B7" w:rsidP="00D715B7">
      <w:pPr>
        <w:shd w:val="clear" w:color="auto" w:fill="FFFFFF"/>
        <w:ind w:left="763" w:right="29" w:hanging="720"/>
        <w:jc w:val="both"/>
      </w:pPr>
      <w:r w:rsidRPr="00E062ED">
        <w:t>1.5.  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</w:t>
      </w:r>
      <w:r w:rsidR="00BC3313">
        <w:t>ыми правовыми актами детского сада</w:t>
      </w:r>
      <w:r w:rsidRPr="00E062ED">
        <w:t>.</w:t>
      </w:r>
    </w:p>
    <w:p w:rsidR="00D715B7" w:rsidRPr="00E062ED" w:rsidRDefault="00D715B7" w:rsidP="00D715B7">
      <w:pPr>
        <w:shd w:val="clear" w:color="auto" w:fill="FFFFFF"/>
        <w:ind w:left="763" w:right="29" w:hanging="720"/>
        <w:jc w:val="both"/>
      </w:pPr>
      <w:r w:rsidRPr="00E062ED">
        <w:t>1.6.  </w:t>
      </w:r>
      <w:r w:rsidR="00BC3313">
        <w:t>Положение о Комиссии по охране труда</w:t>
      </w:r>
      <w:r w:rsidRPr="00E062ED">
        <w:t xml:space="preserve"> утверж</w:t>
      </w:r>
      <w:r w:rsidR="00BC3313">
        <w:t>дается приказом заведующей детским садом</w:t>
      </w:r>
      <w:r w:rsidRPr="00E062ED">
        <w:t xml:space="preserve"> с учетом мнения выб</w:t>
      </w:r>
      <w:r w:rsidR="00BC3313">
        <w:t>орного профсоюзного комитета.</w:t>
      </w:r>
    </w:p>
    <w:p w:rsidR="00D715B7" w:rsidRPr="00E062ED" w:rsidRDefault="00D715B7" w:rsidP="00D715B7">
      <w:pPr>
        <w:shd w:val="clear" w:color="auto" w:fill="FFFFFF"/>
        <w:ind w:left="408"/>
        <w:jc w:val="center"/>
      </w:pPr>
      <w:r w:rsidRPr="00E062ED">
        <w:rPr>
          <w:rStyle w:val="a5"/>
        </w:rPr>
        <w:t>  </w:t>
      </w:r>
    </w:p>
    <w:p w:rsidR="00D715B7" w:rsidRPr="00E062ED" w:rsidRDefault="00D715B7" w:rsidP="00D715B7">
      <w:pPr>
        <w:shd w:val="clear" w:color="auto" w:fill="FFFFFF"/>
        <w:ind w:left="408"/>
        <w:jc w:val="center"/>
      </w:pPr>
      <w:r w:rsidRPr="00E062ED">
        <w:rPr>
          <w:rStyle w:val="a5"/>
        </w:rPr>
        <w:t>2. Задачи Комиссии</w:t>
      </w:r>
    </w:p>
    <w:p w:rsidR="00D715B7" w:rsidRPr="00E062ED" w:rsidRDefault="00D715B7" w:rsidP="00D715B7">
      <w:pPr>
        <w:shd w:val="clear" w:color="auto" w:fill="FFFFFF"/>
        <w:ind w:left="408" w:firstLine="312"/>
        <w:jc w:val="both"/>
      </w:pPr>
      <w:r w:rsidRPr="00E062ED">
        <w:t> </w:t>
      </w:r>
    </w:p>
    <w:p w:rsidR="00D715B7" w:rsidRPr="00BC3313" w:rsidRDefault="00D715B7" w:rsidP="00D715B7">
      <w:pPr>
        <w:shd w:val="clear" w:color="auto" w:fill="FFFFFF"/>
        <w:ind w:left="408" w:firstLine="312"/>
        <w:jc w:val="both"/>
        <w:rPr>
          <w:u w:val="single"/>
        </w:rPr>
      </w:pPr>
      <w:r w:rsidRPr="00BC3313">
        <w:rPr>
          <w:u w:val="single"/>
        </w:rPr>
        <w:t>Задачами Комиссии являются:</w:t>
      </w:r>
    </w:p>
    <w:p w:rsidR="00D715B7" w:rsidRPr="00E062ED" w:rsidRDefault="00D715B7" w:rsidP="00D715B7">
      <w:pPr>
        <w:shd w:val="clear" w:color="auto" w:fill="FFFFFF"/>
        <w:ind w:left="763" w:right="43" w:hanging="720"/>
        <w:jc w:val="both"/>
      </w:pPr>
      <w:r w:rsidRPr="00E062ED">
        <w:t xml:space="preserve">2.1.  Разработка на основе </w:t>
      </w:r>
      <w:proofErr w:type="gramStart"/>
      <w:r w:rsidRPr="00E062ED">
        <w:t>предложений членов Комиссии программы совместных действий</w:t>
      </w:r>
      <w:proofErr w:type="gramEnd"/>
      <w:r w:rsidRPr="00E062ED">
        <w:t xml:space="preserve"> работодателя, профессиональных союзов  по обеспечению требований охраны труда, предупреждению производственного травматизма, профессиональных заболеваний;</w:t>
      </w:r>
    </w:p>
    <w:p w:rsidR="00D715B7" w:rsidRPr="00E062ED" w:rsidRDefault="00D715B7" w:rsidP="00D715B7">
      <w:pPr>
        <w:shd w:val="clear" w:color="auto" w:fill="FFFFFF"/>
        <w:ind w:left="763" w:right="43" w:hanging="720"/>
        <w:jc w:val="both"/>
      </w:pPr>
      <w:r w:rsidRPr="00E062ED">
        <w:t>2.2.  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D715B7" w:rsidRPr="00E062ED" w:rsidRDefault="00D715B7" w:rsidP="00D715B7">
      <w:pPr>
        <w:shd w:val="clear" w:color="auto" w:fill="FFFFFF"/>
        <w:ind w:left="763" w:right="43" w:hanging="720"/>
        <w:jc w:val="both"/>
      </w:pPr>
      <w:r w:rsidRPr="00E062ED">
        <w:t>2.3.  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D715B7" w:rsidRPr="00E062ED" w:rsidRDefault="00D715B7" w:rsidP="00D715B7">
      <w:pPr>
        <w:shd w:val="clear" w:color="auto" w:fill="FFFFFF"/>
        <w:ind w:left="389"/>
        <w:jc w:val="center"/>
      </w:pPr>
      <w:r w:rsidRPr="00E062ED">
        <w:rPr>
          <w:rStyle w:val="a5"/>
        </w:rPr>
        <w:t>  </w:t>
      </w:r>
    </w:p>
    <w:p w:rsidR="00D715B7" w:rsidRPr="00E062ED" w:rsidRDefault="00D715B7" w:rsidP="00D715B7">
      <w:pPr>
        <w:shd w:val="clear" w:color="auto" w:fill="FFFFFF"/>
        <w:ind w:left="389"/>
        <w:jc w:val="center"/>
      </w:pPr>
      <w:r w:rsidRPr="00E062ED">
        <w:rPr>
          <w:rStyle w:val="a5"/>
        </w:rPr>
        <w:t>3. Функции Комиссии</w:t>
      </w:r>
    </w:p>
    <w:p w:rsidR="00D715B7" w:rsidRPr="00E062ED" w:rsidRDefault="00D715B7" w:rsidP="00D715B7">
      <w:pPr>
        <w:shd w:val="clear" w:color="auto" w:fill="FFFFFF"/>
        <w:ind w:left="389"/>
      </w:pPr>
      <w:r w:rsidRPr="00E062ED">
        <w:t xml:space="preserve">    </w:t>
      </w:r>
      <w:r w:rsidRPr="00520EE6">
        <w:rPr>
          <w:u w:val="single"/>
        </w:rPr>
        <w:t>Функциями Комиссии являются</w:t>
      </w:r>
      <w:r w:rsidRPr="00E062ED">
        <w:t>: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t>3.1.  Рассмотрение предложений работодателя, работников, профессиональных союзов  для выработки рекомендаций, направленных на улучшение условий и охраны труда работников;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t>3.2.  Оказание содействия работодателю в организации обучения работников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t>3.3.  Участие в проведении обследований состояния усло</w:t>
      </w:r>
      <w:r w:rsidR="00E97B3F">
        <w:t>вий и охраны труда в детском саду</w:t>
      </w:r>
      <w:r w:rsidRPr="00E062ED">
        <w:t>, рассмотрении их результатов и выр</w:t>
      </w:r>
      <w:r w:rsidR="00E97B3F">
        <w:t>аботке рекомендаций работодателю</w:t>
      </w:r>
      <w:r w:rsidRPr="00E062ED">
        <w:t xml:space="preserve"> по устранению выявленных нарушений;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lastRenderedPageBreak/>
        <w:t>3.4.  Информирование р</w:t>
      </w:r>
      <w:r w:rsidR="00520EE6">
        <w:t>аботников детского сада</w:t>
      </w:r>
      <w:r w:rsidRPr="00E062ED">
        <w:t xml:space="preserve">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t>3.5.  Доведение до</w:t>
      </w:r>
      <w:r w:rsidR="00520EE6">
        <w:t xml:space="preserve"> сведения работников детского сада</w:t>
      </w:r>
      <w:r w:rsidRPr="00E062ED">
        <w:t xml:space="preserve"> результатов аттестации рабочих мест по условиям труда и сертификации работ по охране труда;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t>3.6.  Инфор</w:t>
      </w:r>
      <w:r w:rsidR="00520EE6">
        <w:t>мирование работников детского сада</w:t>
      </w:r>
      <w:r w:rsidRPr="00E062ED">
        <w:t xml:space="preserve">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t>3.7.  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t>3.8.  Содействует своевременному прохождению диспанс</w:t>
      </w:r>
      <w:r w:rsidR="00520EE6">
        <w:t>еризации сотрудниками детского сада</w:t>
      </w:r>
      <w:r w:rsidRPr="00E062ED">
        <w:t>;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t>3.9.  Участие в рассмотрении вопросов фиксирования мероприят</w:t>
      </w:r>
      <w:r w:rsidR="00520EE6">
        <w:t>ий по охране труда в детском саду</w:t>
      </w:r>
      <w:r w:rsidRPr="00E062ED">
        <w:t>, обязательного социального страхования от несчастных случаев на производстве и профессиональных заболеваний, а также осуществление контроля за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t>3.10.Содействие работодателю во внедрении в производство более совершенных технологий, новой техники, автоматизации и механизации производственных процессов с целью создания безопасных условий труда, ликвидации тяжелых физических работ;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t>3.11.Подготовка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</w:t>
      </w:r>
    </w:p>
    <w:p w:rsidR="00D715B7" w:rsidRPr="00E062ED" w:rsidRDefault="00D715B7" w:rsidP="00D715B7">
      <w:pPr>
        <w:shd w:val="clear" w:color="auto" w:fill="FFFFFF"/>
        <w:ind w:left="720" w:right="62" w:hanging="720"/>
        <w:jc w:val="both"/>
      </w:pPr>
      <w:r w:rsidRPr="00E062ED">
        <w:t>3.12.Рассмотрение проектов локальных нормативных правовых актов по охране труда и подготовка предложений по ним работодателю, п</w:t>
      </w:r>
      <w:r w:rsidR="00520EE6">
        <w:t>рофсоюзному выборному органу</w:t>
      </w:r>
      <w:r w:rsidRPr="00E062ED">
        <w:t>.</w:t>
      </w:r>
    </w:p>
    <w:p w:rsidR="00D715B7" w:rsidRPr="00E062ED" w:rsidRDefault="00D715B7" w:rsidP="00D715B7">
      <w:pPr>
        <w:shd w:val="clear" w:color="auto" w:fill="FFFFFF"/>
        <w:ind w:left="427"/>
        <w:jc w:val="center"/>
      </w:pPr>
      <w:r w:rsidRPr="00E062ED">
        <w:rPr>
          <w:rStyle w:val="a5"/>
        </w:rPr>
        <w:t>  </w:t>
      </w:r>
    </w:p>
    <w:p w:rsidR="00D715B7" w:rsidRPr="00E062ED" w:rsidRDefault="00D715B7" w:rsidP="00D715B7">
      <w:pPr>
        <w:shd w:val="clear" w:color="auto" w:fill="FFFFFF"/>
        <w:ind w:left="420" w:hanging="420"/>
        <w:jc w:val="center"/>
      </w:pPr>
      <w:r w:rsidRPr="00E062ED">
        <w:rPr>
          <w:rStyle w:val="a5"/>
        </w:rPr>
        <w:t>4.      Права Комиссии</w:t>
      </w:r>
    </w:p>
    <w:p w:rsidR="00D715B7" w:rsidRPr="00E062ED" w:rsidRDefault="00D715B7" w:rsidP="00D715B7">
      <w:pPr>
        <w:shd w:val="clear" w:color="auto" w:fill="FFFFFF"/>
        <w:jc w:val="center"/>
      </w:pPr>
      <w:r w:rsidRPr="00E062ED">
        <w:rPr>
          <w:rStyle w:val="a5"/>
        </w:rPr>
        <w:t> </w:t>
      </w:r>
    </w:p>
    <w:p w:rsidR="00D715B7" w:rsidRPr="00E062ED" w:rsidRDefault="00D715B7" w:rsidP="00D715B7">
      <w:pPr>
        <w:shd w:val="clear" w:color="auto" w:fill="FFFFFF"/>
      </w:pPr>
      <w:r w:rsidRPr="00E062ED">
        <w:t xml:space="preserve">      </w:t>
      </w:r>
      <w:r w:rsidRPr="00520EE6">
        <w:rPr>
          <w:u w:val="single"/>
        </w:rPr>
        <w:t>Для осуществления возложенных функций Комиссии предоставляются следующие права</w:t>
      </w:r>
      <w:r w:rsidRPr="00E062ED">
        <w:t>:</w:t>
      </w:r>
    </w:p>
    <w:p w:rsidR="00D715B7" w:rsidRPr="00E062ED" w:rsidRDefault="00D715B7" w:rsidP="00D715B7">
      <w:pPr>
        <w:shd w:val="clear" w:color="auto" w:fill="FFFFFF"/>
        <w:ind w:left="720" w:right="19" w:hanging="720"/>
        <w:jc w:val="both"/>
      </w:pPr>
      <w:r w:rsidRPr="00E062ED">
        <w:t xml:space="preserve">4.1.  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здоровья; </w:t>
      </w:r>
    </w:p>
    <w:p w:rsidR="00D715B7" w:rsidRPr="00E062ED" w:rsidRDefault="00D715B7" w:rsidP="00D715B7">
      <w:pPr>
        <w:shd w:val="clear" w:color="auto" w:fill="FFFFFF"/>
        <w:ind w:left="720" w:right="19" w:hanging="720"/>
        <w:jc w:val="both"/>
      </w:pPr>
      <w:r w:rsidRPr="00E062ED">
        <w:t>4.2.  Заслушивать на заседаниях Комиссии сообщения работодате</w:t>
      </w:r>
      <w:r w:rsidR="00520EE6">
        <w:t>ля (его представителей) и других работников детского сада</w:t>
      </w:r>
      <w:r w:rsidRPr="00E062ED">
        <w:t xml:space="preserve">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D715B7" w:rsidRPr="00E062ED" w:rsidRDefault="00D715B7" w:rsidP="00D715B7">
      <w:pPr>
        <w:shd w:val="clear" w:color="auto" w:fill="FFFFFF"/>
        <w:ind w:left="720" w:right="19" w:hanging="720"/>
        <w:jc w:val="both"/>
      </w:pPr>
      <w:r w:rsidRPr="00E062ED">
        <w:t>4.3. Заслушивать на з</w:t>
      </w:r>
      <w:r w:rsidR="00520EE6">
        <w:t>аседаниях Комиссии руководителя</w:t>
      </w:r>
      <w:r w:rsidRPr="00E062ED">
        <w:t xml:space="preserve"> и</w:t>
      </w:r>
      <w:r w:rsidR="00520EE6">
        <w:t>ли других работников детского сада</w:t>
      </w:r>
      <w:r w:rsidRPr="00E062ED">
        <w:t>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D715B7" w:rsidRPr="00E062ED" w:rsidRDefault="00D715B7" w:rsidP="00D715B7">
      <w:pPr>
        <w:shd w:val="clear" w:color="auto" w:fill="FFFFFF"/>
        <w:ind w:left="720" w:right="19" w:hanging="720"/>
        <w:jc w:val="both"/>
      </w:pPr>
      <w:r w:rsidRPr="00E062ED">
        <w:t>4.4.  Участвовать в подготовке предложений к разделу коллективного договора (соглашения по охране труда) по вопросам, находящимся в компетенции Комиссии;</w:t>
      </w:r>
    </w:p>
    <w:p w:rsidR="00D715B7" w:rsidRPr="00E062ED" w:rsidRDefault="00D715B7" w:rsidP="00D715B7">
      <w:pPr>
        <w:shd w:val="clear" w:color="auto" w:fill="FFFFFF"/>
        <w:ind w:left="720" w:right="19" w:hanging="720"/>
        <w:jc w:val="both"/>
      </w:pPr>
      <w:r w:rsidRPr="00E062ED">
        <w:t xml:space="preserve">4.5.  Вносить работодателю предложения о </w:t>
      </w:r>
      <w:r w:rsidR="00520EE6">
        <w:t>поощрении работников детского сада</w:t>
      </w:r>
      <w:r w:rsidRPr="00E062ED">
        <w:t xml:space="preserve"> за активное участие в работе по созданию условий труда, отвечающих требованиям безопасности и гигиены;</w:t>
      </w:r>
    </w:p>
    <w:p w:rsidR="00D715B7" w:rsidRDefault="00D715B7" w:rsidP="00D715B7">
      <w:pPr>
        <w:shd w:val="clear" w:color="auto" w:fill="FFFFFF"/>
        <w:ind w:left="720" w:right="19" w:hanging="720"/>
        <w:jc w:val="both"/>
      </w:pPr>
      <w:r w:rsidRPr="00E062ED">
        <w:t>4.6.  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520EE6" w:rsidRPr="00E062ED" w:rsidRDefault="00520EE6" w:rsidP="00D715B7">
      <w:pPr>
        <w:shd w:val="clear" w:color="auto" w:fill="FFFFFF"/>
        <w:ind w:left="720" w:right="19" w:hanging="720"/>
        <w:jc w:val="both"/>
      </w:pPr>
    </w:p>
    <w:p w:rsidR="00D715B7" w:rsidRPr="00E062ED" w:rsidRDefault="00D715B7" w:rsidP="00D715B7">
      <w:pPr>
        <w:shd w:val="clear" w:color="auto" w:fill="FFFFFF"/>
        <w:spacing w:before="5"/>
        <w:ind w:left="53" w:right="5" w:firstLine="398"/>
        <w:jc w:val="both"/>
      </w:pPr>
      <w:r w:rsidRPr="00E062ED">
        <w:t> </w:t>
      </w:r>
    </w:p>
    <w:p w:rsidR="00D715B7" w:rsidRPr="00E062ED" w:rsidRDefault="00D715B7" w:rsidP="00D715B7">
      <w:pPr>
        <w:shd w:val="clear" w:color="auto" w:fill="FFFFFF"/>
        <w:spacing w:before="5"/>
        <w:ind w:left="53" w:right="5" w:firstLine="398"/>
        <w:jc w:val="center"/>
      </w:pPr>
      <w:r w:rsidRPr="00E062ED">
        <w:rPr>
          <w:rStyle w:val="a5"/>
        </w:rPr>
        <w:lastRenderedPageBreak/>
        <w:t>5. Организация работы комиссии</w:t>
      </w:r>
    </w:p>
    <w:p w:rsidR="00D715B7" w:rsidRPr="00E062ED" w:rsidRDefault="00D715B7" w:rsidP="00D715B7">
      <w:pPr>
        <w:shd w:val="clear" w:color="auto" w:fill="FFFFFF"/>
        <w:spacing w:before="5"/>
        <w:ind w:left="53" w:right="5" w:firstLine="398"/>
        <w:jc w:val="center"/>
      </w:pPr>
      <w:r w:rsidRPr="00E062ED">
        <w:rPr>
          <w:rStyle w:val="a5"/>
        </w:rPr>
        <w:t> </w:t>
      </w:r>
    </w:p>
    <w:p w:rsidR="00D715B7" w:rsidRPr="00E062ED" w:rsidRDefault="00D715B7" w:rsidP="00D715B7">
      <w:pPr>
        <w:shd w:val="clear" w:color="auto" w:fill="FFFFFF"/>
        <w:spacing w:before="5"/>
        <w:ind w:left="720" w:right="5" w:hanging="720"/>
        <w:jc w:val="both"/>
      </w:pPr>
      <w:r w:rsidRPr="00E062ED">
        <w:t>5.1.  Комиссия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</w:t>
      </w:r>
      <w:r w:rsidR="00433C69">
        <w:t>й работодателя, профессионального</w:t>
      </w:r>
      <w:r w:rsidRPr="00E062ED">
        <w:t xml:space="preserve"> с</w:t>
      </w:r>
      <w:r w:rsidR="00433C69">
        <w:t>оюза</w:t>
      </w:r>
      <w:r w:rsidRPr="00E062ED">
        <w:t>.</w:t>
      </w:r>
    </w:p>
    <w:p w:rsidR="00D715B7" w:rsidRPr="00E062ED" w:rsidRDefault="00D715B7" w:rsidP="00D715B7">
      <w:pPr>
        <w:shd w:val="clear" w:color="auto" w:fill="FFFFFF"/>
        <w:spacing w:before="5"/>
        <w:ind w:left="720" w:right="5" w:hanging="720"/>
        <w:jc w:val="both"/>
      </w:pPr>
      <w:r w:rsidRPr="00E062ED">
        <w:t>5.2.  Численность Комиссии определяется в зависимости от числ</w:t>
      </w:r>
      <w:r w:rsidR="00433C69">
        <w:t>енности работников в детском саду</w:t>
      </w:r>
      <w:r w:rsidRPr="00E062ED">
        <w:t>, специфики производс</w:t>
      </w:r>
      <w:r w:rsidR="00433C69">
        <w:t xml:space="preserve">тва, </w:t>
      </w:r>
      <w:r w:rsidRPr="00E062ED">
        <w:t xml:space="preserve"> по взаимной договоренности сторон, представляющих интересы работодателя и работников.</w:t>
      </w:r>
    </w:p>
    <w:p w:rsidR="00D715B7" w:rsidRPr="00E062ED" w:rsidRDefault="00D715B7" w:rsidP="00D715B7">
      <w:pPr>
        <w:shd w:val="clear" w:color="auto" w:fill="FFFFFF"/>
        <w:spacing w:before="5"/>
        <w:ind w:left="720" w:right="5" w:hanging="720"/>
        <w:jc w:val="both"/>
      </w:pPr>
      <w:r w:rsidRPr="00E062ED">
        <w:t>5.3.  Выдвижение в Комиссию предс</w:t>
      </w:r>
      <w:r w:rsidR="00433C69">
        <w:t>тавителей работников детского сада</w:t>
      </w:r>
      <w:r w:rsidRPr="00E062ED">
        <w:t xml:space="preserve"> может осуществляться на основании решения выборного органа первичной профсоюзной организации, если она объединяет более половины работающи</w:t>
      </w:r>
      <w:r w:rsidR="00676C43">
        <w:t>х, или на собрании  работников детского сада</w:t>
      </w:r>
      <w:r w:rsidRPr="00E062ED">
        <w:t>; представителей работодателя - работодателем. Состав Комиссии утверждается прика</w:t>
      </w:r>
      <w:r w:rsidR="00433C69">
        <w:t>зом заведующей детским садом</w:t>
      </w:r>
      <w:r w:rsidRPr="00E062ED">
        <w:t>.</w:t>
      </w:r>
    </w:p>
    <w:p w:rsidR="00D715B7" w:rsidRPr="00E062ED" w:rsidRDefault="00D715B7" w:rsidP="00D715B7">
      <w:pPr>
        <w:shd w:val="clear" w:color="auto" w:fill="FFFFFF"/>
        <w:spacing w:before="5"/>
        <w:ind w:left="720" w:right="5" w:hanging="720"/>
        <w:jc w:val="both"/>
      </w:pPr>
      <w:r w:rsidRPr="00E062ED">
        <w:t>5.4.  Комиссия избирает из своего с</w:t>
      </w:r>
      <w:r w:rsidR="00676C43">
        <w:t>остава председателя.</w:t>
      </w:r>
      <w:r w:rsidRPr="00E062ED">
        <w:t xml:space="preserve"> Председателе</w:t>
      </w:r>
      <w:r w:rsidR="00676C43">
        <w:t>м Комиссии является старший воспитатель, одним из членов</w:t>
      </w:r>
      <w:r w:rsidRPr="00E062ED">
        <w:t xml:space="preserve"> является представитель выборного профсоюзного орг</w:t>
      </w:r>
      <w:r w:rsidR="00676C43">
        <w:t>ана.</w:t>
      </w:r>
    </w:p>
    <w:p w:rsidR="00D715B7" w:rsidRPr="00E062ED" w:rsidRDefault="00D715B7" w:rsidP="00D715B7">
      <w:pPr>
        <w:shd w:val="clear" w:color="auto" w:fill="FFFFFF"/>
        <w:spacing w:before="5"/>
        <w:ind w:left="720" w:right="5" w:hanging="720"/>
        <w:jc w:val="both"/>
      </w:pPr>
      <w:r w:rsidRPr="00E062ED">
        <w:t>5.5.  Комиссия осуществляет свою деятельность в со</w:t>
      </w:r>
      <w:r w:rsidR="00433C69">
        <w:t xml:space="preserve">ответствии с разрабатываемым </w:t>
      </w:r>
      <w:r w:rsidRPr="00E062ED">
        <w:t xml:space="preserve"> планом работы.</w:t>
      </w:r>
    </w:p>
    <w:p w:rsidR="00D715B7" w:rsidRPr="00E062ED" w:rsidRDefault="00676C43" w:rsidP="00D715B7">
      <w:pPr>
        <w:shd w:val="clear" w:color="auto" w:fill="FFFFFF"/>
        <w:spacing w:before="5"/>
        <w:ind w:left="720" w:right="5" w:hanging="720"/>
        <w:jc w:val="both"/>
      </w:pPr>
      <w:r>
        <w:t>5.6.  Председатель Комиссии должен</w:t>
      </w:r>
      <w:r w:rsidR="00D715B7" w:rsidRPr="00E062ED">
        <w:t xml:space="preserve"> проходить обучение по охране труда за счет средств работодателя, а также средств Фонда социального страхования Российской Федерации (страховщика) о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на специализированные курсы не реже одного раза в три года.</w:t>
      </w:r>
    </w:p>
    <w:p w:rsidR="00D715B7" w:rsidRPr="00E062ED" w:rsidRDefault="00D715B7" w:rsidP="00D715B7">
      <w:pPr>
        <w:shd w:val="clear" w:color="auto" w:fill="FFFFFF"/>
        <w:spacing w:before="5"/>
        <w:ind w:left="720" w:right="5" w:hanging="720"/>
        <w:jc w:val="both"/>
      </w:pPr>
      <w:r w:rsidRPr="00E062ED">
        <w:t>5.7.  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работе. Выборный орган первичной профсоюзной организации или</w:t>
      </w:r>
      <w:r w:rsidR="00433C69">
        <w:t xml:space="preserve"> собрание работников детского сада</w:t>
      </w:r>
      <w:r w:rsidRPr="00E062ED">
        <w:t xml:space="preserve"> вправе отзывать из Комиссии своих представителей и выдвигать в его состав новых представителей. Работодатель вправе своим решением отзывать своих представителей из Комиссии и назначать вместо них новых представителей.</w:t>
      </w:r>
    </w:p>
    <w:p w:rsidR="00D715B7" w:rsidRPr="00E062ED" w:rsidRDefault="00D715B7" w:rsidP="00D715B7">
      <w:pPr>
        <w:shd w:val="clear" w:color="auto" w:fill="FFFFFF"/>
        <w:spacing w:before="5"/>
        <w:ind w:left="720" w:right="5" w:hanging="720"/>
        <w:jc w:val="both"/>
      </w:pPr>
      <w:r w:rsidRPr="00E062ED">
        <w:t>5.8.  Обеспечение деятельности Комиссии, его членов устанавливается коллективным договором, локальным нормат</w:t>
      </w:r>
      <w:r w:rsidR="00433C69">
        <w:t>ивным правовым актом детского сада</w:t>
      </w:r>
      <w:r w:rsidRPr="00E062ED">
        <w:t xml:space="preserve">. Члены комиссии выполняют свои обязанности на общественных началах без освобождения  от основной работы. </w:t>
      </w:r>
    </w:p>
    <w:p w:rsidR="00D715B7" w:rsidRPr="00E062ED" w:rsidRDefault="00D715B7" w:rsidP="00D715B7">
      <w:pPr>
        <w:shd w:val="clear" w:color="auto" w:fill="FFFFFF"/>
        <w:spacing w:before="5"/>
        <w:ind w:left="720" w:right="5" w:hanging="720"/>
        <w:jc w:val="both"/>
      </w:pPr>
      <w:r w:rsidRPr="00E062ED">
        <w:t>5.9.  Заседания Комиссии проводятся по мере необходимости, но не реже одного раза в квартал.</w:t>
      </w:r>
    </w:p>
    <w:p w:rsidR="00D715B7" w:rsidRDefault="00D715B7" w:rsidP="00D715B7">
      <w:pPr>
        <w:shd w:val="clear" w:color="auto" w:fill="FFFFFF"/>
        <w:spacing w:before="5"/>
        <w:ind w:left="720" w:right="5" w:hanging="720"/>
        <w:jc w:val="both"/>
      </w:pPr>
      <w:r w:rsidRPr="00E062ED">
        <w:t>5.10.Для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(работодатель).</w:t>
      </w:r>
    </w:p>
    <w:p w:rsidR="00B769CF" w:rsidRDefault="00B769CF" w:rsidP="00D715B7">
      <w:pPr>
        <w:shd w:val="clear" w:color="auto" w:fill="FFFFFF"/>
        <w:spacing w:before="5"/>
        <w:ind w:left="720" w:right="5" w:hanging="720"/>
        <w:jc w:val="both"/>
      </w:pPr>
    </w:p>
    <w:p w:rsidR="00B769CF" w:rsidRDefault="00B769CF" w:rsidP="00D715B7">
      <w:pPr>
        <w:shd w:val="clear" w:color="auto" w:fill="FFFFFF"/>
        <w:spacing w:before="5"/>
        <w:ind w:left="720" w:right="5" w:hanging="720"/>
        <w:jc w:val="both"/>
      </w:pPr>
    </w:p>
    <w:p w:rsidR="00B769CF" w:rsidRDefault="00B769CF" w:rsidP="00D715B7">
      <w:pPr>
        <w:shd w:val="clear" w:color="auto" w:fill="FFFFFF"/>
        <w:spacing w:before="5"/>
        <w:ind w:left="720" w:right="5" w:hanging="720"/>
        <w:jc w:val="both"/>
      </w:pPr>
    </w:p>
    <w:p w:rsidR="00B769CF" w:rsidRDefault="00B769CF" w:rsidP="00D715B7">
      <w:pPr>
        <w:shd w:val="clear" w:color="auto" w:fill="FFFFFF"/>
        <w:spacing w:before="5"/>
        <w:ind w:left="720" w:right="5" w:hanging="720"/>
        <w:jc w:val="both"/>
      </w:pPr>
    </w:p>
    <w:p w:rsidR="00B769CF" w:rsidRDefault="00B769CF" w:rsidP="00D715B7">
      <w:pPr>
        <w:shd w:val="clear" w:color="auto" w:fill="FFFFFF"/>
        <w:spacing w:before="5"/>
        <w:ind w:left="720" w:right="5" w:hanging="720"/>
        <w:jc w:val="both"/>
      </w:pPr>
    </w:p>
    <w:p w:rsidR="00B769CF" w:rsidRDefault="00B769CF" w:rsidP="00D715B7">
      <w:pPr>
        <w:shd w:val="clear" w:color="auto" w:fill="FFFFFF"/>
        <w:spacing w:before="5"/>
        <w:ind w:left="720" w:right="5" w:hanging="720"/>
        <w:jc w:val="both"/>
      </w:pPr>
    </w:p>
    <w:p w:rsidR="00B769CF" w:rsidRDefault="00B769CF" w:rsidP="00D715B7">
      <w:pPr>
        <w:shd w:val="clear" w:color="auto" w:fill="FFFFFF"/>
        <w:spacing w:before="5"/>
        <w:ind w:left="720" w:right="5" w:hanging="720"/>
        <w:jc w:val="both"/>
      </w:pPr>
    </w:p>
    <w:p w:rsidR="00B769CF" w:rsidRDefault="00B769CF" w:rsidP="00D715B7">
      <w:pPr>
        <w:shd w:val="clear" w:color="auto" w:fill="FFFFFF"/>
        <w:spacing w:before="5"/>
        <w:ind w:left="720" w:right="5" w:hanging="720"/>
        <w:jc w:val="both"/>
      </w:pPr>
    </w:p>
    <w:p w:rsidR="00B769CF" w:rsidRDefault="00B769CF" w:rsidP="00D715B7">
      <w:pPr>
        <w:shd w:val="clear" w:color="auto" w:fill="FFFFFF"/>
        <w:spacing w:before="5"/>
        <w:ind w:left="720" w:right="5" w:hanging="720"/>
        <w:jc w:val="both"/>
      </w:pPr>
    </w:p>
    <w:p w:rsidR="00B769CF" w:rsidRDefault="00B769CF" w:rsidP="00D715B7">
      <w:pPr>
        <w:shd w:val="clear" w:color="auto" w:fill="FFFFFF"/>
        <w:spacing w:before="5"/>
        <w:ind w:left="720" w:right="5" w:hanging="720"/>
        <w:jc w:val="both"/>
      </w:pPr>
    </w:p>
    <w:p w:rsidR="00B769CF" w:rsidRPr="00E062ED" w:rsidRDefault="00B769CF" w:rsidP="00B769CF">
      <w:pPr>
        <w:shd w:val="clear" w:color="auto" w:fill="FFFFFF"/>
        <w:spacing w:before="5"/>
        <w:ind w:right="5"/>
        <w:jc w:val="both"/>
      </w:pPr>
    </w:p>
    <w:sectPr w:rsidR="00B769CF" w:rsidRPr="00E062ED" w:rsidSect="00D715B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5B7"/>
    <w:rsid w:val="00106C68"/>
    <w:rsid w:val="00344F6B"/>
    <w:rsid w:val="003970BA"/>
    <w:rsid w:val="00433C69"/>
    <w:rsid w:val="00520EE6"/>
    <w:rsid w:val="005B4F8E"/>
    <w:rsid w:val="005E711A"/>
    <w:rsid w:val="00676C43"/>
    <w:rsid w:val="0079764E"/>
    <w:rsid w:val="007D0AC3"/>
    <w:rsid w:val="008151D7"/>
    <w:rsid w:val="008154B4"/>
    <w:rsid w:val="00B7189B"/>
    <w:rsid w:val="00B769CF"/>
    <w:rsid w:val="00B91AE5"/>
    <w:rsid w:val="00BC3313"/>
    <w:rsid w:val="00BF5306"/>
    <w:rsid w:val="00CB36E1"/>
    <w:rsid w:val="00D3557B"/>
    <w:rsid w:val="00D715B7"/>
    <w:rsid w:val="00E97B3F"/>
    <w:rsid w:val="00F94C55"/>
    <w:rsid w:val="00F9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715B7"/>
    <w:pPr>
      <w:spacing w:after="0" w:line="240" w:lineRule="auto"/>
    </w:pPr>
  </w:style>
  <w:style w:type="character" w:styleId="a5">
    <w:name w:val="Strong"/>
    <w:qFormat/>
    <w:rsid w:val="00D715B7"/>
    <w:rPr>
      <w:b/>
      <w:bCs/>
    </w:rPr>
  </w:style>
  <w:style w:type="paragraph" w:styleId="a6">
    <w:name w:val="Body Text"/>
    <w:basedOn w:val="a"/>
    <w:link w:val="a7"/>
    <w:uiPriority w:val="99"/>
    <w:unhideWhenUsed/>
    <w:rsid w:val="00B769CF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B76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6C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815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2019-07-30T09:17:00Z</cp:lastPrinted>
  <dcterms:created xsi:type="dcterms:W3CDTF">2019-10-07T06:15:00Z</dcterms:created>
  <dcterms:modified xsi:type="dcterms:W3CDTF">2019-10-27T16:20:00Z</dcterms:modified>
</cp:coreProperties>
</file>