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EE" w:rsidRPr="00513BEE" w:rsidRDefault="00513BEE" w:rsidP="00513B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BEE">
        <w:rPr>
          <w:rFonts w:ascii="Times New Roman" w:hAnsi="Times New Roman" w:cs="Times New Roman"/>
          <w:b/>
          <w:sz w:val="20"/>
          <w:szCs w:val="20"/>
        </w:rPr>
        <w:t xml:space="preserve">МУНИЦИПАЛЬНОЕ ДОШКОЛЬНОЕ ОБРАЗОВАТЕЛЬНОЕ УЧРЕЖДЕНИЕ </w:t>
      </w:r>
    </w:p>
    <w:p w:rsidR="00764DD8" w:rsidRPr="00513BEE" w:rsidRDefault="00513BEE" w:rsidP="00513B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BEE">
        <w:rPr>
          <w:rFonts w:ascii="Times New Roman" w:hAnsi="Times New Roman" w:cs="Times New Roman"/>
          <w:b/>
          <w:sz w:val="20"/>
          <w:szCs w:val="20"/>
        </w:rPr>
        <w:t>ДЕТСКИЙ САД КОМБИНИРОВАННОГО ВИДА № 3 Г.СЕРДОБСКА</w:t>
      </w:r>
    </w:p>
    <w:p w:rsidR="00513BEE" w:rsidRPr="00513BEE" w:rsidRDefault="00513BEE" w:rsidP="00513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Pr="00513BEE" w:rsidRDefault="00E91AE2" w:rsidP="00513B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Мастер-</w:t>
      </w:r>
      <w:r w:rsidR="00513BEE" w:rsidRPr="00513BEE">
        <w:rPr>
          <w:rFonts w:ascii="Times New Roman" w:hAnsi="Times New Roman" w:cs="Times New Roman"/>
          <w:sz w:val="36"/>
          <w:szCs w:val="36"/>
        </w:rPr>
        <w:t>класс</w:t>
      </w:r>
      <w:r w:rsidR="000823C4">
        <w:rPr>
          <w:rFonts w:ascii="Times New Roman" w:hAnsi="Times New Roman" w:cs="Times New Roman"/>
          <w:sz w:val="36"/>
          <w:szCs w:val="36"/>
        </w:rPr>
        <w:t xml:space="preserve"> для педагогов ДОУ</w:t>
      </w:r>
    </w:p>
    <w:p w:rsidR="00513BEE" w:rsidRDefault="00513BEE" w:rsidP="00513B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13BEE">
        <w:rPr>
          <w:rFonts w:ascii="Times New Roman" w:hAnsi="Times New Roman" w:cs="Times New Roman"/>
          <w:sz w:val="36"/>
          <w:szCs w:val="36"/>
        </w:rPr>
        <w:t>«Ис</w:t>
      </w:r>
      <w:r w:rsidR="00E91AE2">
        <w:rPr>
          <w:rFonts w:ascii="Times New Roman" w:hAnsi="Times New Roman" w:cs="Times New Roman"/>
          <w:sz w:val="36"/>
          <w:szCs w:val="36"/>
        </w:rPr>
        <w:t>пользование нейропсихологических</w:t>
      </w:r>
      <w:r w:rsidRPr="00513BEE">
        <w:rPr>
          <w:rFonts w:ascii="Times New Roman" w:hAnsi="Times New Roman" w:cs="Times New Roman"/>
          <w:sz w:val="36"/>
          <w:szCs w:val="36"/>
        </w:rPr>
        <w:t xml:space="preserve"> игр </w:t>
      </w:r>
    </w:p>
    <w:p w:rsidR="00513BEE" w:rsidRPr="00513BEE" w:rsidRDefault="00513BEE" w:rsidP="00513B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13BEE">
        <w:rPr>
          <w:rFonts w:ascii="Times New Roman" w:hAnsi="Times New Roman" w:cs="Times New Roman"/>
          <w:sz w:val="36"/>
          <w:szCs w:val="36"/>
        </w:rPr>
        <w:t xml:space="preserve">и нейропсихологических упражнений </w:t>
      </w:r>
    </w:p>
    <w:p w:rsidR="00513BEE" w:rsidRPr="00513BEE" w:rsidRDefault="00513BEE" w:rsidP="00513B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13BEE">
        <w:rPr>
          <w:rFonts w:ascii="Times New Roman" w:hAnsi="Times New Roman" w:cs="Times New Roman"/>
          <w:sz w:val="36"/>
          <w:szCs w:val="36"/>
        </w:rPr>
        <w:t>для всестороннего развития дошкольников»</w:t>
      </w:r>
    </w:p>
    <w:bookmarkEnd w:id="0"/>
    <w:p w:rsidR="00513BEE" w:rsidRPr="00513BEE" w:rsidRDefault="00513BEE" w:rsidP="00513B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Pr="00513BEE" w:rsidRDefault="00513BEE" w:rsidP="00513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Pr="00513BEE" w:rsidRDefault="00513BEE" w:rsidP="00513B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Воспитатель: </w:t>
      </w:r>
    </w:p>
    <w:p w:rsidR="00513BEE" w:rsidRDefault="00513BEE" w:rsidP="00513B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BEE">
        <w:rPr>
          <w:rFonts w:ascii="Times New Roman" w:hAnsi="Times New Roman" w:cs="Times New Roman"/>
          <w:sz w:val="28"/>
          <w:szCs w:val="28"/>
        </w:rPr>
        <w:t>Михалкина Н. А.</w:t>
      </w: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513BEE">
      <w:pPr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513BEE">
      <w:pPr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513BEE">
      <w:pPr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BEE" w:rsidRDefault="00513BEE" w:rsidP="00764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0FB">
        <w:rPr>
          <w:rFonts w:ascii="Times New Roman" w:hAnsi="Times New Roman" w:cs="Times New Roman"/>
          <w:b/>
          <w:sz w:val="28"/>
          <w:szCs w:val="28"/>
        </w:rPr>
        <w:t>Цель:</w:t>
      </w:r>
      <w:r w:rsidR="004E6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0FB">
        <w:rPr>
          <w:rFonts w:ascii="Times New Roman" w:hAnsi="Times New Roman" w:cs="Times New Roman"/>
          <w:sz w:val="28"/>
          <w:szCs w:val="28"/>
        </w:rPr>
        <w:t>способствовать повышению интереса педагогов к поиску интересных</w:t>
      </w:r>
      <w:r w:rsidR="004E639B">
        <w:rPr>
          <w:rFonts w:ascii="Times New Roman" w:hAnsi="Times New Roman" w:cs="Times New Roman"/>
          <w:sz w:val="28"/>
          <w:szCs w:val="28"/>
        </w:rPr>
        <w:t xml:space="preserve"> </w:t>
      </w:r>
      <w:r w:rsidRPr="00BD50FB">
        <w:rPr>
          <w:rFonts w:ascii="Times New Roman" w:hAnsi="Times New Roman" w:cs="Times New Roman"/>
          <w:sz w:val="28"/>
          <w:szCs w:val="28"/>
        </w:rPr>
        <w:t>методов и технологий в ра</w:t>
      </w:r>
      <w:r>
        <w:rPr>
          <w:rFonts w:ascii="Times New Roman" w:hAnsi="Times New Roman" w:cs="Times New Roman"/>
          <w:sz w:val="28"/>
          <w:szCs w:val="28"/>
        </w:rPr>
        <w:t xml:space="preserve">боте с детьми, повысить уровень </w:t>
      </w:r>
      <w:r w:rsidRPr="00BD50FB">
        <w:rPr>
          <w:rFonts w:ascii="Times New Roman" w:hAnsi="Times New Roman" w:cs="Times New Roman"/>
          <w:sz w:val="28"/>
          <w:szCs w:val="28"/>
        </w:rPr>
        <w:t>профессионализма.</w:t>
      </w:r>
    </w:p>
    <w:p w:rsidR="00764DD8" w:rsidRPr="00BD50FB" w:rsidRDefault="00764DD8" w:rsidP="00764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0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4DD8" w:rsidRPr="00BD50FB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0FB">
        <w:rPr>
          <w:rFonts w:ascii="Times New Roman" w:hAnsi="Times New Roman" w:cs="Times New Roman"/>
          <w:sz w:val="28"/>
          <w:szCs w:val="28"/>
        </w:rPr>
        <w:t>-познакомить участников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мастер-класса с использованием нейро</w:t>
      </w:r>
      <w:r w:rsidRPr="00BD50FB">
        <w:rPr>
          <w:rFonts w:ascii="Times New Roman" w:hAnsi="Times New Roman" w:cs="Times New Roman"/>
          <w:sz w:val="28"/>
          <w:szCs w:val="28"/>
        </w:rPr>
        <w:t xml:space="preserve">игр и упражнений, способствующих умственному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50FB">
        <w:rPr>
          <w:rFonts w:ascii="Times New Roman" w:hAnsi="Times New Roman" w:cs="Times New Roman"/>
          <w:sz w:val="28"/>
          <w:szCs w:val="28"/>
        </w:rPr>
        <w:t>физическому развитию дошкольников;</w:t>
      </w:r>
    </w:p>
    <w:p w:rsidR="00764DD8" w:rsidRPr="00BD50FB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0FB">
        <w:rPr>
          <w:rFonts w:ascii="Times New Roman" w:hAnsi="Times New Roman" w:cs="Times New Roman"/>
          <w:sz w:val="28"/>
          <w:szCs w:val="28"/>
        </w:rPr>
        <w:t>- отработать совместно с участниками м</w:t>
      </w:r>
      <w:r>
        <w:rPr>
          <w:rFonts w:ascii="Times New Roman" w:hAnsi="Times New Roman" w:cs="Times New Roman"/>
          <w:sz w:val="28"/>
          <w:szCs w:val="28"/>
        </w:rPr>
        <w:t xml:space="preserve">астер-класса последовательность </w:t>
      </w:r>
      <w:r w:rsidRPr="00BD50FB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ствий и приемов в нейроиграх и упражнениях по применению в </w:t>
      </w:r>
      <w:r w:rsidRPr="00BD50FB">
        <w:rPr>
          <w:rFonts w:ascii="Times New Roman" w:hAnsi="Times New Roman" w:cs="Times New Roman"/>
          <w:sz w:val="28"/>
          <w:szCs w:val="28"/>
        </w:rPr>
        <w:t>работе с дошкольниками;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0FB">
        <w:rPr>
          <w:rFonts w:ascii="Times New Roman" w:hAnsi="Times New Roman" w:cs="Times New Roman"/>
          <w:sz w:val="28"/>
          <w:szCs w:val="28"/>
        </w:rPr>
        <w:t>-повысить мотивацию к овладению нетрадиционными методиками</w:t>
      </w:r>
      <w:r>
        <w:rPr>
          <w:rFonts w:ascii="Times New Roman" w:hAnsi="Times New Roman" w:cs="Times New Roman"/>
          <w:sz w:val="28"/>
          <w:szCs w:val="28"/>
        </w:rPr>
        <w:t xml:space="preserve">, их </w:t>
      </w:r>
      <w:r w:rsidRPr="00BD50FB">
        <w:rPr>
          <w:rFonts w:ascii="Times New Roman" w:hAnsi="Times New Roman" w:cs="Times New Roman"/>
          <w:sz w:val="28"/>
          <w:szCs w:val="28"/>
        </w:rPr>
        <w:t>широкому применению в совместной деятельности с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DD8" w:rsidRDefault="00764DD8" w:rsidP="00764DD8">
      <w:pPr>
        <w:rPr>
          <w:rFonts w:ascii="Times New Roman" w:hAnsi="Times New Roman" w:cs="Times New Roman"/>
          <w:sz w:val="28"/>
          <w:szCs w:val="28"/>
        </w:rPr>
      </w:pPr>
      <w:r w:rsidRPr="00BD50FB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764DD8" w:rsidRPr="008774C9" w:rsidRDefault="00764DD8" w:rsidP="00764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4C9">
        <w:rPr>
          <w:rFonts w:ascii="Times New Roman" w:hAnsi="Times New Roman" w:cs="Times New Roman"/>
          <w:b/>
          <w:sz w:val="28"/>
          <w:szCs w:val="28"/>
        </w:rPr>
        <w:t>Ход мастер – класса</w:t>
      </w:r>
    </w:p>
    <w:p w:rsidR="00513BEE" w:rsidRDefault="00513BEE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764DD8">
        <w:rPr>
          <w:rFonts w:ascii="Times New Roman" w:hAnsi="Times New Roman" w:cs="Times New Roman"/>
          <w:sz w:val="28"/>
          <w:szCs w:val="28"/>
        </w:rPr>
        <w:t xml:space="preserve"> коллеги. 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3251">
        <w:rPr>
          <w:rFonts w:ascii="Times New Roman" w:hAnsi="Times New Roman" w:cs="Times New Roman"/>
          <w:sz w:val="28"/>
          <w:szCs w:val="28"/>
        </w:rPr>
        <w:t>ля начала я  предлагаю вам поприветствовать  друг друга  не обычным способом, а при помощи жестов.  Образуйте пару с рядом сидящей коллегой.  Приветственные  жесты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3251">
        <w:rPr>
          <w:rFonts w:ascii="Times New Roman" w:hAnsi="Times New Roman" w:cs="Times New Roman"/>
          <w:sz w:val="28"/>
          <w:szCs w:val="28"/>
        </w:rPr>
        <w:t xml:space="preserve"> вы видите на экране. «Дай пять», «Ку</w:t>
      </w:r>
      <w:r w:rsidR="000234F4">
        <w:rPr>
          <w:rFonts w:ascii="Times New Roman" w:hAnsi="Times New Roman" w:cs="Times New Roman"/>
          <w:sz w:val="28"/>
          <w:szCs w:val="28"/>
        </w:rPr>
        <w:t>лачки», «Сердечко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251">
        <w:rPr>
          <w:rFonts w:ascii="Times New Roman" w:hAnsi="Times New Roman" w:cs="Times New Roman"/>
          <w:sz w:val="28"/>
          <w:szCs w:val="28"/>
        </w:rPr>
        <w:t>.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 1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251">
        <w:rPr>
          <w:rFonts w:ascii="Times New Roman" w:hAnsi="Times New Roman" w:cs="Times New Roman"/>
          <w:sz w:val="28"/>
          <w:szCs w:val="28"/>
        </w:rPr>
        <w:t>Мы почувствовали прилив сил, положительные эмоции.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предоставить вашему вниманию свой мастер класс. А, на какую он  тему я предлагаю вам определить по моим подсказкам.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выступление  мне бы хотелось начать словами величайшего ученого Ивана Петровича Павлова: «Руки учат голову, затем поумневшая голова  учит руки, а умелые руки снова способствуют развитию мозга». 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обратите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№2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видите вращающуюся фигуру. Думаю, каждый из вас сделал вывод, в какую сторону вращается фигура. Если вы видите,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фигура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вращается по часовой стрелке – значит у вас доминирует левое полушарие головного мозга, если против часовой стрелки – правое полушарие, если фигура вращается  то в одну, то в другую сторону, то работают оба полушария.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вы  догадались какая тема моего мастер класса?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№3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мастер класса «Использование нейро</w:t>
      </w:r>
      <w:r w:rsidR="00513BEE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>
        <w:rPr>
          <w:rFonts w:ascii="Times New Roman" w:hAnsi="Times New Roman" w:cs="Times New Roman"/>
          <w:sz w:val="28"/>
          <w:szCs w:val="28"/>
        </w:rPr>
        <w:t>игр и нейро</w:t>
      </w:r>
      <w:r w:rsidR="00513BEE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>
        <w:rPr>
          <w:rFonts w:ascii="Times New Roman" w:hAnsi="Times New Roman" w:cs="Times New Roman"/>
          <w:sz w:val="28"/>
          <w:szCs w:val="28"/>
        </w:rPr>
        <w:t>упражнений для всестороннег</w:t>
      </w:r>
      <w:r w:rsidR="00787BD4">
        <w:rPr>
          <w:rFonts w:ascii="Times New Roman" w:hAnsi="Times New Roman" w:cs="Times New Roman"/>
          <w:sz w:val="28"/>
          <w:szCs w:val="28"/>
        </w:rPr>
        <w:t>о развития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№4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B3BF7">
        <w:rPr>
          <w:rFonts w:ascii="Times New Roman" w:hAnsi="Times New Roman" w:cs="Times New Roman"/>
          <w:sz w:val="28"/>
          <w:szCs w:val="28"/>
        </w:rPr>
        <w:t>способствовать повышению интереса педагогов к поиску интересных методов и технологий в работе с детьми, повысить уровень профессионализма.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вы видите на экране.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 5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BF7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513BEE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>
        <w:rPr>
          <w:rFonts w:ascii="Times New Roman" w:hAnsi="Times New Roman" w:cs="Times New Roman"/>
          <w:sz w:val="28"/>
          <w:szCs w:val="28"/>
        </w:rPr>
        <w:t>игры – эффективнейшая технология</w:t>
      </w:r>
      <w:r w:rsidRPr="009B3BF7">
        <w:rPr>
          <w:rFonts w:ascii="Times New Roman" w:hAnsi="Times New Roman" w:cs="Times New Roman"/>
          <w:sz w:val="28"/>
          <w:szCs w:val="28"/>
        </w:rPr>
        <w:t>, позволяющая улучшить у ребенка память, внимание, речь, пространственные представления, мыслительную деятельн</w:t>
      </w:r>
      <w:r>
        <w:rPr>
          <w:rFonts w:ascii="Times New Roman" w:hAnsi="Times New Roman" w:cs="Times New Roman"/>
          <w:sz w:val="28"/>
          <w:szCs w:val="28"/>
        </w:rPr>
        <w:t>ость, мелкую и крупную моторику.</w:t>
      </w:r>
      <w:r w:rsidR="0051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нейроигр и упражнений  можно добиться  отличных результатов, так как они развивают оба полушария головного мозга,  </w:t>
      </w:r>
      <w:r>
        <w:rPr>
          <w:rFonts w:ascii="Times New Roman" w:hAnsi="Times New Roman" w:cs="Times New Roman"/>
          <w:sz w:val="28"/>
          <w:szCs w:val="28"/>
        </w:rPr>
        <w:lastRenderedPageBreak/>
        <w:t>при помощи выполнения  определенных движений. Причем движения направлены на одновременную работу  двух рук, ног, глаз, то есть на усиление взаимодействия  сразу двух полушарий головного мозга. Нейро</w:t>
      </w:r>
      <w:r w:rsidR="00513BEE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>
        <w:rPr>
          <w:rFonts w:ascii="Times New Roman" w:hAnsi="Times New Roman" w:cs="Times New Roman"/>
          <w:sz w:val="28"/>
          <w:szCs w:val="28"/>
        </w:rPr>
        <w:t>игры и нейро</w:t>
      </w:r>
      <w:r w:rsidR="00513BEE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>
        <w:rPr>
          <w:rFonts w:ascii="Times New Roman" w:hAnsi="Times New Roman" w:cs="Times New Roman"/>
          <w:sz w:val="28"/>
          <w:szCs w:val="28"/>
        </w:rPr>
        <w:t xml:space="preserve">упражнения  можно использовать в работе с детьми  всех  возрастных групп. 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мне хотелось бы  приступить к практике, для этого  я приглашаю фокус – группу.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 6</w:t>
      </w:r>
    </w:p>
    <w:p w:rsidR="00764DD8" w:rsidRPr="000C5200" w:rsidRDefault="00764DD8" w:rsidP="00764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AF1C85">
        <w:rPr>
          <w:rFonts w:ascii="Times New Roman" w:hAnsi="Times New Roman" w:cs="Times New Roman"/>
          <w:b/>
          <w:sz w:val="28"/>
          <w:szCs w:val="28"/>
        </w:rPr>
        <w:t xml:space="preserve"> «Попробуй, повтори».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C85">
        <w:rPr>
          <w:rFonts w:ascii="Times New Roman" w:hAnsi="Times New Roman" w:cs="Times New Roman"/>
          <w:sz w:val="28"/>
          <w:szCs w:val="28"/>
        </w:rPr>
        <w:t>Суть игры – воспроизвести положение рук,</w:t>
      </w:r>
      <w:r>
        <w:rPr>
          <w:rFonts w:ascii="Times New Roman" w:hAnsi="Times New Roman" w:cs="Times New Roman"/>
          <w:sz w:val="28"/>
          <w:szCs w:val="28"/>
        </w:rPr>
        <w:t xml:space="preserve"> ног </w:t>
      </w:r>
      <w:r w:rsidRPr="00AF1C85">
        <w:rPr>
          <w:rFonts w:ascii="Times New Roman" w:hAnsi="Times New Roman" w:cs="Times New Roman"/>
          <w:sz w:val="28"/>
          <w:szCs w:val="28"/>
        </w:rPr>
        <w:t xml:space="preserve"> которое видите на</w:t>
      </w:r>
      <w:r>
        <w:rPr>
          <w:rFonts w:ascii="Times New Roman" w:hAnsi="Times New Roman" w:cs="Times New Roman"/>
          <w:sz w:val="28"/>
          <w:szCs w:val="28"/>
        </w:rPr>
        <w:t xml:space="preserve"> карточке. </w:t>
      </w:r>
      <w:r w:rsidRPr="00AF1C85">
        <w:rPr>
          <w:rFonts w:ascii="Times New Roman" w:hAnsi="Times New Roman" w:cs="Times New Roman"/>
          <w:sz w:val="28"/>
          <w:szCs w:val="28"/>
        </w:rPr>
        <w:t>Используется для стимуляции развития нервной системы, способствует образованию новых нейронных связей. Данн</w:t>
      </w:r>
      <w:r>
        <w:rPr>
          <w:rFonts w:ascii="Times New Roman" w:hAnsi="Times New Roman" w:cs="Times New Roman"/>
          <w:sz w:val="28"/>
          <w:szCs w:val="28"/>
        </w:rPr>
        <w:t xml:space="preserve">ую игру рекомендуем </w:t>
      </w:r>
      <w:r w:rsidRPr="00AF1C85">
        <w:rPr>
          <w:rFonts w:ascii="Times New Roman" w:hAnsi="Times New Roman" w:cs="Times New Roman"/>
          <w:sz w:val="28"/>
          <w:szCs w:val="28"/>
        </w:rPr>
        <w:t xml:space="preserve"> включать на занятиях, как физкультминутку или в совместную деятельность.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C8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AF1C85">
        <w:rPr>
          <w:rFonts w:ascii="Times New Roman" w:hAnsi="Times New Roman" w:cs="Times New Roman"/>
          <w:b/>
          <w:sz w:val="28"/>
          <w:szCs w:val="28"/>
        </w:rPr>
        <w:t>2  В</w:t>
      </w:r>
      <w:proofErr w:type="gramEnd"/>
      <w:r w:rsidRPr="00AF1C85">
        <w:rPr>
          <w:rFonts w:ascii="Times New Roman" w:hAnsi="Times New Roman" w:cs="Times New Roman"/>
          <w:b/>
          <w:sz w:val="28"/>
          <w:szCs w:val="28"/>
        </w:rPr>
        <w:t xml:space="preserve"> кругу.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C85">
        <w:rPr>
          <w:rFonts w:ascii="Times New Roman" w:hAnsi="Times New Roman" w:cs="Times New Roman"/>
          <w:sz w:val="28"/>
          <w:szCs w:val="28"/>
        </w:rPr>
        <w:t xml:space="preserve">Игра связана с координацией движений и действиями. Каждый берет по мячику,  встаем в круг. Руки  расположены на уровне  груди, левая рука  всегда ладонью вверх, правая всегда ладонью вниз. Передаем мяч против часовой стрелки нашему соседу,  т.е. где у соседа открытая ладонь. Берем и снова перекладываем. Ускоряем темп. Научились, наш мозг с ориентировался. 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в</w:t>
      </w:r>
      <w:r w:rsidRPr="00AF1C85">
        <w:rPr>
          <w:rFonts w:ascii="Times New Roman" w:hAnsi="Times New Roman" w:cs="Times New Roman"/>
          <w:sz w:val="28"/>
          <w:szCs w:val="28"/>
        </w:rPr>
        <w:t xml:space="preserve">ыполняем следующие действия;  левую руку с мячом, заводим за голову, правая </w:t>
      </w:r>
      <w:r>
        <w:rPr>
          <w:rFonts w:ascii="Times New Roman" w:hAnsi="Times New Roman" w:cs="Times New Roman"/>
          <w:sz w:val="28"/>
          <w:szCs w:val="28"/>
        </w:rPr>
        <w:t>рука</w:t>
      </w:r>
      <w:r w:rsidRPr="00AF1C85">
        <w:rPr>
          <w:rFonts w:ascii="Times New Roman" w:hAnsi="Times New Roman" w:cs="Times New Roman"/>
          <w:sz w:val="28"/>
          <w:szCs w:val="28"/>
        </w:rPr>
        <w:t xml:space="preserve"> берет из левой руки мяч и передает соседу. Научились, мозг заработал.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Pr="00AF1C85">
        <w:rPr>
          <w:rFonts w:ascii="Times New Roman" w:hAnsi="Times New Roman" w:cs="Times New Roman"/>
          <w:b/>
          <w:sz w:val="28"/>
          <w:szCs w:val="28"/>
        </w:rPr>
        <w:t>В парах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C85">
        <w:rPr>
          <w:rFonts w:ascii="Times New Roman" w:hAnsi="Times New Roman" w:cs="Times New Roman"/>
          <w:sz w:val="28"/>
          <w:szCs w:val="28"/>
        </w:rPr>
        <w:t xml:space="preserve"> Оба мяча у одного человека в паре. Передаем мячи друг другу. Когда передаем  мячи</w:t>
      </w:r>
      <w:r w:rsidR="00787BD4">
        <w:rPr>
          <w:rFonts w:ascii="Times New Roman" w:hAnsi="Times New Roman" w:cs="Times New Roman"/>
          <w:sz w:val="28"/>
          <w:szCs w:val="28"/>
        </w:rPr>
        <w:t xml:space="preserve">, </w:t>
      </w:r>
      <w:r w:rsidRPr="00AF1C85">
        <w:rPr>
          <w:rFonts w:ascii="Times New Roman" w:hAnsi="Times New Roman" w:cs="Times New Roman"/>
          <w:sz w:val="28"/>
          <w:szCs w:val="28"/>
        </w:rPr>
        <w:t xml:space="preserve">  руки  перекрещены, а когда принимаем руки прямо. Это упражнение  развивает межполушарное  взаимодействие. Работаем двумя руками, мозг активизируется.  За тем меняем положение рук при выпо</w:t>
      </w:r>
      <w:r w:rsidR="00787BD4">
        <w:rPr>
          <w:rFonts w:ascii="Times New Roman" w:hAnsi="Times New Roman" w:cs="Times New Roman"/>
          <w:sz w:val="28"/>
          <w:szCs w:val="28"/>
        </w:rPr>
        <w:t>лнении упражнения. При  передаче</w:t>
      </w:r>
      <w:r w:rsidRPr="00AF1C85">
        <w:rPr>
          <w:rFonts w:ascii="Times New Roman" w:hAnsi="Times New Roman" w:cs="Times New Roman"/>
          <w:sz w:val="28"/>
          <w:szCs w:val="28"/>
        </w:rPr>
        <w:t xml:space="preserve"> мячей</w:t>
      </w:r>
      <w:r w:rsidR="00787BD4">
        <w:rPr>
          <w:rFonts w:ascii="Times New Roman" w:hAnsi="Times New Roman" w:cs="Times New Roman"/>
          <w:sz w:val="28"/>
          <w:szCs w:val="28"/>
        </w:rPr>
        <w:t>,</w:t>
      </w:r>
      <w:r w:rsidRPr="00AF1C85">
        <w:rPr>
          <w:rFonts w:ascii="Times New Roman" w:hAnsi="Times New Roman" w:cs="Times New Roman"/>
          <w:sz w:val="28"/>
          <w:szCs w:val="28"/>
        </w:rPr>
        <w:t xml:space="preserve"> руки прямо, при приеме,  руки перекрещиваем.</w:t>
      </w:r>
    </w:p>
    <w:p w:rsidR="00764DD8" w:rsidRDefault="00513BEE" w:rsidP="00764D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Предлагаю  </w:t>
      </w:r>
      <w:r w:rsidR="00764DD8" w:rsidRPr="00AF1C85">
        <w:rPr>
          <w:rFonts w:ascii="Times New Roman" w:hAnsi="Times New Roman" w:cs="Times New Roman"/>
          <w:i/>
          <w:sz w:val="28"/>
          <w:szCs w:val="28"/>
        </w:rPr>
        <w:t>группе присесть за столы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№7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фасолью «Займи свой домик»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C85">
        <w:rPr>
          <w:rFonts w:ascii="Times New Roman" w:hAnsi="Times New Roman" w:cs="Times New Roman"/>
          <w:sz w:val="28"/>
          <w:szCs w:val="28"/>
        </w:rPr>
        <w:t>В пакет помещ</w:t>
      </w:r>
      <w:r>
        <w:rPr>
          <w:rFonts w:ascii="Times New Roman" w:hAnsi="Times New Roman" w:cs="Times New Roman"/>
          <w:sz w:val="28"/>
          <w:szCs w:val="28"/>
        </w:rPr>
        <w:t>ается фасоль</w:t>
      </w:r>
      <w:r w:rsidRPr="00AF1C85">
        <w:rPr>
          <w:rFonts w:ascii="Times New Roman" w:hAnsi="Times New Roman" w:cs="Times New Roman"/>
          <w:sz w:val="28"/>
          <w:szCs w:val="28"/>
        </w:rPr>
        <w:t xml:space="preserve">. На задней стенке пакета </w:t>
      </w:r>
      <w:proofErr w:type="gramStart"/>
      <w:r w:rsidRPr="00AF1C85">
        <w:rPr>
          <w:rFonts w:ascii="Times New Roman" w:hAnsi="Times New Roman" w:cs="Times New Roman"/>
          <w:sz w:val="28"/>
          <w:szCs w:val="28"/>
        </w:rPr>
        <w:t>рисунок  разделенный</w:t>
      </w:r>
      <w:proofErr w:type="gramEnd"/>
      <w:r w:rsidRPr="00AF1C85">
        <w:rPr>
          <w:rFonts w:ascii="Times New Roman" w:hAnsi="Times New Roman" w:cs="Times New Roman"/>
          <w:sz w:val="28"/>
          <w:szCs w:val="28"/>
        </w:rPr>
        <w:t xml:space="preserve"> на два поля. С </w:t>
      </w:r>
      <w:r>
        <w:rPr>
          <w:rFonts w:ascii="Times New Roman" w:hAnsi="Times New Roman" w:cs="Times New Roman"/>
          <w:sz w:val="28"/>
          <w:szCs w:val="28"/>
        </w:rPr>
        <w:t>левой стороны</w:t>
      </w:r>
      <w:r w:rsidRPr="00AF1C85">
        <w:rPr>
          <w:rFonts w:ascii="Times New Roman" w:hAnsi="Times New Roman" w:cs="Times New Roman"/>
          <w:sz w:val="28"/>
          <w:szCs w:val="28"/>
        </w:rPr>
        <w:t xml:space="preserve">  изображены круги, с правой с</w:t>
      </w:r>
      <w:r>
        <w:rPr>
          <w:rFonts w:ascii="Times New Roman" w:hAnsi="Times New Roman" w:cs="Times New Roman"/>
          <w:sz w:val="28"/>
          <w:szCs w:val="28"/>
        </w:rPr>
        <w:t xml:space="preserve">тороны </w:t>
      </w:r>
      <w:r w:rsidRPr="00AF1C85">
        <w:rPr>
          <w:rFonts w:ascii="Times New Roman" w:hAnsi="Times New Roman" w:cs="Times New Roman"/>
          <w:sz w:val="28"/>
          <w:szCs w:val="28"/>
        </w:rPr>
        <w:t xml:space="preserve">  изображены квадраты. Необходимо одновременно правой и л</w:t>
      </w:r>
      <w:r>
        <w:rPr>
          <w:rFonts w:ascii="Times New Roman" w:hAnsi="Times New Roman" w:cs="Times New Roman"/>
          <w:sz w:val="28"/>
          <w:szCs w:val="28"/>
        </w:rPr>
        <w:t>евой рукой переместить фасоль снизу пакета вверх. Фасоль белого цвета  помещается в круги, а цветная  помещается в квадраты.</w:t>
      </w:r>
    </w:p>
    <w:p w:rsidR="00764DD8" w:rsidRPr="0076544F" w:rsidRDefault="00764DD8" w:rsidP="00764D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544F">
        <w:rPr>
          <w:rFonts w:ascii="Times New Roman" w:hAnsi="Times New Roman" w:cs="Times New Roman"/>
          <w:i/>
          <w:sz w:val="28"/>
          <w:szCs w:val="28"/>
        </w:rPr>
        <w:t>Во время выполнения упражнения  фокус группой, проводится игра со зрителями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пока группа выполняет упражнение,  мы с вами  тоже с вами выполним упражнение.</w:t>
      </w:r>
    </w:p>
    <w:p w:rsidR="00513BEE" w:rsidRDefault="00513BEE" w:rsidP="00764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C85">
        <w:rPr>
          <w:rFonts w:ascii="Times New Roman" w:hAnsi="Times New Roman" w:cs="Times New Roman"/>
          <w:b/>
          <w:sz w:val="28"/>
          <w:szCs w:val="28"/>
        </w:rPr>
        <w:t xml:space="preserve">Упражнение  «Мнем бумагу и умнеем» 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 8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C85">
        <w:rPr>
          <w:rFonts w:ascii="Times New Roman" w:hAnsi="Times New Roman" w:cs="Times New Roman"/>
          <w:sz w:val="28"/>
          <w:szCs w:val="28"/>
        </w:rPr>
        <w:t>Тренировать мозг не прилагая усилий, мечтает каждый. Думаете это из области фантастики, вовсе нет. На каждой ладони располагаем  по листу бумаги и одновременно  начинаем сминать  бумагу в комок.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 9</w:t>
      </w:r>
    </w:p>
    <w:p w:rsidR="00764DD8" w:rsidRPr="00AF1C85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C85">
        <w:rPr>
          <w:rFonts w:ascii="Times New Roman" w:hAnsi="Times New Roman" w:cs="Times New Roman"/>
          <w:sz w:val="28"/>
          <w:szCs w:val="28"/>
        </w:rPr>
        <w:lastRenderedPageBreak/>
        <w:t xml:space="preserve"> После того как смяли листы, начинаем расправлять их. Стараемся расправить как  можно лучше. Со временем размер листа</w:t>
      </w:r>
      <w:r>
        <w:rPr>
          <w:rFonts w:ascii="Times New Roman" w:hAnsi="Times New Roman" w:cs="Times New Roman"/>
          <w:sz w:val="28"/>
          <w:szCs w:val="28"/>
        </w:rPr>
        <w:t xml:space="preserve"> можно увеличить, а время смят</w:t>
      </w:r>
      <w:r w:rsidRPr="00AF1C85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бумаги </w:t>
      </w:r>
      <w:r w:rsidRPr="00AF1C85">
        <w:rPr>
          <w:rFonts w:ascii="Times New Roman" w:hAnsi="Times New Roman" w:cs="Times New Roman"/>
          <w:sz w:val="28"/>
          <w:szCs w:val="28"/>
        </w:rPr>
        <w:t xml:space="preserve"> уменьшить. Это упражнение  заставляет ваш мозг работать.</w:t>
      </w:r>
    </w:p>
    <w:p w:rsidR="00764DD8" w:rsidRDefault="00513BEE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</w:t>
      </w:r>
      <w:r w:rsidR="00764DD8">
        <w:rPr>
          <w:rFonts w:ascii="Times New Roman" w:hAnsi="Times New Roman" w:cs="Times New Roman"/>
          <w:sz w:val="28"/>
          <w:szCs w:val="28"/>
        </w:rPr>
        <w:t xml:space="preserve"> группе.  Сложно было выполнять упражнение двумя руками одновременно?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Pr="00855A4C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сегодня я продемонстрировала вам использование</w:t>
      </w:r>
      <w:r w:rsidRPr="00855A4C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воей работе нейроигр и нейроупражнений </w:t>
      </w:r>
      <w:r w:rsidRPr="00855A4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всестороннего развития  дошкольников</w:t>
      </w:r>
      <w:r w:rsidRPr="00855A4C">
        <w:rPr>
          <w:rFonts w:ascii="Times New Roman" w:hAnsi="Times New Roman" w:cs="Times New Roman"/>
          <w:sz w:val="28"/>
          <w:szCs w:val="28"/>
        </w:rPr>
        <w:t>, которые вы тоже может</w:t>
      </w:r>
      <w:r>
        <w:rPr>
          <w:rFonts w:ascii="Times New Roman" w:hAnsi="Times New Roman" w:cs="Times New Roman"/>
          <w:sz w:val="28"/>
          <w:szCs w:val="28"/>
        </w:rPr>
        <w:t>е с успехом использовать в своей</w:t>
      </w:r>
      <w:r w:rsidRPr="00855A4C">
        <w:rPr>
          <w:rFonts w:ascii="Times New Roman" w:hAnsi="Times New Roman" w:cs="Times New Roman"/>
          <w:sz w:val="28"/>
          <w:szCs w:val="28"/>
        </w:rPr>
        <w:t xml:space="preserve"> работе. Регулярное использование нейроигр в режимных моментах и самостоятельной деятельности </w:t>
      </w:r>
      <w:r>
        <w:rPr>
          <w:rFonts w:ascii="Times New Roman" w:hAnsi="Times New Roman" w:cs="Times New Roman"/>
          <w:sz w:val="28"/>
          <w:szCs w:val="28"/>
        </w:rPr>
        <w:t>оказывает положительное влияние</w:t>
      </w:r>
      <w:r w:rsidRPr="00855A4C">
        <w:rPr>
          <w:rFonts w:ascii="Times New Roman" w:hAnsi="Times New Roman" w:cs="Times New Roman"/>
          <w:sz w:val="28"/>
          <w:szCs w:val="28"/>
        </w:rPr>
        <w:t xml:space="preserve"> на процесс обучения, развитие интеллекта, улучшение состояния физического, психического и эмоционального здоровья и социальной адаптации детей.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4DD8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A4C">
        <w:rPr>
          <w:rFonts w:ascii="Times New Roman" w:hAnsi="Times New Roman" w:cs="Times New Roman"/>
          <w:sz w:val="28"/>
          <w:szCs w:val="28"/>
        </w:rPr>
        <w:t xml:space="preserve">Поднимите вверх большой палец (класс) – если вам </w:t>
      </w:r>
      <w:proofErr w:type="gramStart"/>
      <w:r w:rsidRPr="00855A4C">
        <w:rPr>
          <w:rFonts w:ascii="Times New Roman" w:hAnsi="Times New Roman" w:cs="Times New Roman"/>
          <w:sz w:val="28"/>
          <w:szCs w:val="28"/>
        </w:rPr>
        <w:t>было интересно</w:t>
      </w:r>
      <w:proofErr w:type="gramEnd"/>
      <w:r w:rsidRPr="00855A4C">
        <w:rPr>
          <w:rFonts w:ascii="Times New Roman" w:hAnsi="Times New Roman" w:cs="Times New Roman"/>
          <w:sz w:val="28"/>
          <w:szCs w:val="28"/>
        </w:rPr>
        <w:t xml:space="preserve"> и вы будете использовать в своей практике. Жест «Виват» (указательный и средний палец направлены вверх) – если вы уже используете данные методы и приёмы в своей практике. Жест сжатых в кулак пальцев – для вас было не достаточно информативно.</w:t>
      </w:r>
    </w:p>
    <w:p w:rsidR="00764DD8" w:rsidRPr="00764DD8" w:rsidRDefault="00764DD8" w:rsidP="00764DD8">
      <w:pPr>
        <w:spacing w:after="0"/>
        <w:rPr>
          <w:rFonts w:ascii="Times New Roman" w:hAnsi="Times New Roman" w:cs="Times New Roman"/>
          <w:b/>
        </w:rPr>
      </w:pPr>
      <w:r w:rsidRPr="00764DD8">
        <w:rPr>
          <w:rFonts w:ascii="Times New Roman" w:hAnsi="Times New Roman" w:cs="Times New Roman"/>
          <w:b/>
        </w:rPr>
        <w:t>СЛАЙД № 10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я хочу</w:t>
      </w:r>
      <w:r w:rsidRPr="004707DD">
        <w:rPr>
          <w:rFonts w:ascii="Times New Roman" w:hAnsi="Times New Roman" w:cs="Times New Roman"/>
          <w:sz w:val="28"/>
          <w:szCs w:val="28"/>
        </w:rPr>
        <w:t xml:space="preserve"> вам пожелать, чтоб лучшим отдыхом для вас была работа, а лучшим днем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4707DD">
        <w:rPr>
          <w:rFonts w:ascii="Times New Roman" w:hAnsi="Times New Roman" w:cs="Times New Roman"/>
          <w:sz w:val="28"/>
          <w:szCs w:val="28"/>
        </w:rPr>
        <w:t>был день «сегодня»!</w:t>
      </w: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D8" w:rsidRDefault="00764DD8" w:rsidP="00764DD8"/>
    <w:p w:rsidR="006709FA" w:rsidRDefault="006709FA"/>
    <w:sectPr w:rsidR="006709FA" w:rsidSect="000234F4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8"/>
    <w:rsid w:val="000234F4"/>
    <w:rsid w:val="000823C4"/>
    <w:rsid w:val="000A4EE1"/>
    <w:rsid w:val="004E639B"/>
    <w:rsid w:val="00513BEE"/>
    <w:rsid w:val="005703BB"/>
    <w:rsid w:val="006709FA"/>
    <w:rsid w:val="006D1F68"/>
    <w:rsid w:val="00764DD8"/>
    <w:rsid w:val="00787BD4"/>
    <w:rsid w:val="00833DBC"/>
    <w:rsid w:val="008F271D"/>
    <w:rsid w:val="009F7313"/>
    <w:rsid w:val="00E91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23A8"/>
  <w15:docId w15:val="{CB5F8C2B-4ECB-4A2C-8AFD-4BF8E6AA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6F04-0103-4B7D-B084-0856FEA2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2024-03-11T09:34:00Z</cp:lastPrinted>
  <dcterms:created xsi:type="dcterms:W3CDTF">2024-03-26T18:17:00Z</dcterms:created>
  <dcterms:modified xsi:type="dcterms:W3CDTF">2024-03-26T18:17:00Z</dcterms:modified>
</cp:coreProperties>
</file>